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05B3" w14:textId="67A5D6B5" w:rsidR="00A61E43" w:rsidRPr="009B2647" w:rsidRDefault="00A61E43" w:rsidP="00A61E43">
      <w:pPr>
        <w:pStyle w:val="a4"/>
        <w:tabs>
          <w:tab w:val="right" w:pos="9781"/>
          <w:tab w:val="right" w:pos="13323"/>
        </w:tabs>
        <w:spacing w:before="60" w:after="60"/>
        <w:outlineLvl w:val="0"/>
        <w:rPr>
          <w:rFonts w:ascii="Times New Roman" w:eastAsiaTheme="minorEastAsia" w:hAnsi="Times New Roman"/>
          <w:sz w:val="16"/>
          <w:szCs w:val="18"/>
          <w:lang w:eastAsia="zh-CN"/>
        </w:rPr>
      </w:pPr>
      <w:bookmarkStart w:id="0" w:name="_Toc508617208"/>
      <w:bookmarkStart w:id="1" w:name="_Hlk132042521"/>
      <w:bookmarkStart w:id="2" w:name="_Hlk166071962"/>
      <w:r w:rsidRPr="009B2647">
        <w:rPr>
          <w:rFonts w:ascii="Times New Roman" w:eastAsia="宋体" w:hAnsi="Times New Roman"/>
          <w:sz w:val="22"/>
          <w:szCs w:val="22"/>
          <w:lang w:eastAsia="zh-CN"/>
        </w:rPr>
        <w:t>3GPP TSG-RAN WG4 Meeting #11</w:t>
      </w:r>
      <w:r w:rsidR="00D52BE6">
        <w:rPr>
          <w:rFonts w:ascii="Times New Roman" w:eastAsia="宋体" w:hAnsi="Times New Roman" w:hint="eastAsia"/>
          <w:sz w:val="22"/>
          <w:szCs w:val="22"/>
          <w:lang w:eastAsia="zh-CN"/>
        </w:rPr>
        <w:t>4</w:t>
      </w:r>
      <w:r w:rsidR="00835543">
        <w:rPr>
          <w:rFonts w:ascii="Times New Roman" w:eastAsia="宋体" w:hAnsi="Times New Roman" w:hint="eastAsia"/>
          <w:sz w:val="22"/>
          <w:szCs w:val="22"/>
          <w:lang w:eastAsia="zh-CN"/>
        </w:rPr>
        <w:t>bis</w:t>
      </w:r>
      <w:r w:rsidRPr="009B2647">
        <w:rPr>
          <w:rFonts w:ascii="Times New Roman" w:eastAsia="宋体" w:hAnsi="Times New Roman"/>
          <w:sz w:val="22"/>
          <w:szCs w:val="22"/>
          <w:lang w:eastAsia="zh-CN"/>
        </w:rPr>
        <w:tab/>
        <w:t>R4</w:t>
      </w:r>
      <w:r w:rsidR="00F32DA5" w:rsidRPr="00F32DA5">
        <w:rPr>
          <w:rFonts w:ascii="Times New Roman" w:eastAsia="宋体" w:hAnsi="Times New Roman"/>
          <w:sz w:val="22"/>
          <w:szCs w:val="22"/>
          <w:lang w:eastAsia="zh-CN"/>
        </w:rPr>
        <w:t>-2504235</w:t>
      </w:r>
    </w:p>
    <w:p w14:paraId="45AE728F" w14:textId="77777777" w:rsidR="00835543" w:rsidRDefault="00835543" w:rsidP="00A61E43">
      <w:pPr>
        <w:tabs>
          <w:tab w:val="left" w:pos="1985"/>
        </w:tabs>
        <w:spacing w:before="60" w:after="60"/>
        <w:rPr>
          <w:rFonts w:eastAsia="宋体"/>
          <w:b/>
          <w:noProof/>
          <w:sz w:val="22"/>
          <w:szCs w:val="22"/>
          <w:lang w:eastAsia="zh-CN"/>
        </w:rPr>
      </w:pPr>
      <w:r w:rsidRPr="00835543">
        <w:rPr>
          <w:rFonts w:eastAsia="宋体"/>
          <w:b/>
          <w:noProof/>
          <w:sz w:val="22"/>
          <w:szCs w:val="22"/>
          <w:lang w:eastAsia="zh-CN"/>
        </w:rPr>
        <w:t>Wuhan, Hubei, China, 07</w:t>
      </w:r>
      <w:r w:rsidRPr="00835543">
        <w:rPr>
          <w:rFonts w:eastAsia="宋体"/>
          <w:b/>
          <w:noProof/>
          <w:sz w:val="22"/>
          <w:szCs w:val="22"/>
          <w:vertAlign w:val="superscript"/>
          <w:lang w:eastAsia="zh-CN"/>
        </w:rPr>
        <w:t>th</w:t>
      </w:r>
      <w:r w:rsidRPr="00835543">
        <w:rPr>
          <w:rFonts w:eastAsia="宋体"/>
          <w:b/>
          <w:noProof/>
          <w:sz w:val="22"/>
          <w:szCs w:val="22"/>
          <w:lang w:eastAsia="zh-CN"/>
        </w:rPr>
        <w:t xml:space="preserve"> – 11</w:t>
      </w:r>
      <w:r w:rsidRPr="00835543">
        <w:rPr>
          <w:rFonts w:eastAsia="宋体"/>
          <w:b/>
          <w:noProof/>
          <w:sz w:val="22"/>
          <w:szCs w:val="22"/>
          <w:vertAlign w:val="superscript"/>
          <w:lang w:eastAsia="zh-CN"/>
        </w:rPr>
        <w:t>th</w:t>
      </w:r>
      <w:r w:rsidRPr="00835543">
        <w:rPr>
          <w:rFonts w:eastAsia="宋体"/>
          <w:b/>
          <w:noProof/>
          <w:sz w:val="22"/>
          <w:szCs w:val="22"/>
          <w:lang w:eastAsia="zh-CN"/>
        </w:rPr>
        <w:t xml:space="preserve"> April, 2025</w:t>
      </w:r>
    </w:p>
    <w:p w14:paraId="5989869E" w14:textId="1B3B1C03" w:rsidR="00A61E43" w:rsidRPr="009B2647" w:rsidRDefault="00A61E43" w:rsidP="00A61E43">
      <w:pPr>
        <w:tabs>
          <w:tab w:val="left" w:pos="1985"/>
        </w:tabs>
        <w:spacing w:before="60" w:after="60"/>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7.1</w:t>
      </w:r>
      <w:r w:rsidR="00D52BE6">
        <w:rPr>
          <w:rFonts w:eastAsia="宋体" w:hint="eastAsia"/>
          <w:b/>
          <w:sz w:val="22"/>
          <w:szCs w:val="22"/>
          <w:lang w:eastAsia="zh-CN"/>
        </w:rPr>
        <w:t>9</w:t>
      </w:r>
      <w:r w:rsidRPr="009B2647">
        <w:rPr>
          <w:rFonts w:eastAsia="宋体"/>
          <w:b/>
          <w:sz w:val="22"/>
          <w:szCs w:val="22"/>
          <w:lang w:eastAsia="zh-CN"/>
        </w:rPr>
        <w:t>.2</w:t>
      </w:r>
    </w:p>
    <w:p w14:paraId="0BFE474C" w14:textId="77777777" w:rsidR="00A61E43" w:rsidRPr="009B2647" w:rsidRDefault="00A61E43" w:rsidP="00A61E43">
      <w:pPr>
        <w:tabs>
          <w:tab w:val="left" w:pos="1985"/>
        </w:tabs>
        <w:spacing w:before="60" w:after="60"/>
        <w:rPr>
          <w:sz w:val="22"/>
          <w:szCs w:val="22"/>
          <w:lang w:eastAsia="ja-JP"/>
        </w:rPr>
      </w:pPr>
      <w:r w:rsidRPr="009B2647">
        <w:rPr>
          <w:b/>
          <w:sz w:val="22"/>
          <w:szCs w:val="22"/>
        </w:rPr>
        <w:t xml:space="preserve">Source: </w:t>
      </w:r>
      <w:r w:rsidRPr="009B2647">
        <w:rPr>
          <w:b/>
          <w:sz w:val="22"/>
          <w:szCs w:val="22"/>
        </w:rPr>
        <w:tab/>
        <w:t>OPPO</w:t>
      </w:r>
    </w:p>
    <w:p w14:paraId="5D8FBDB8" w14:textId="2191F4A8" w:rsidR="00A61E43" w:rsidRPr="009B2647" w:rsidRDefault="00A61E43" w:rsidP="00A61E43">
      <w:pPr>
        <w:tabs>
          <w:tab w:val="left" w:pos="1985"/>
        </w:tabs>
        <w:spacing w:before="60" w:after="60"/>
        <w:rPr>
          <w:b/>
          <w:sz w:val="22"/>
          <w:szCs w:val="22"/>
        </w:rPr>
      </w:pPr>
      <w:r w:rsidRPr="009B2647">
        <w:rPr>
          <w:b/>
          <w:sz w:val="22"/>
          <w:szCs w:val="22"/>
        </w:rPr>
        <w:t xml:space="preserve">Title: </w:t>
      </w:r>
      <w:r w:rsidRPr="009B2647">
        <w:rPr>
          <w:b/>
          <w:sz w:val="22"/>
          <w:szCs w:val="22"/>
        </w:rPr>
        <w:tab/>
      </w:r>
      <w:r w:rsidR="006F5497" w:rsidRPr="006F5497">
        <w:rPr>
          <w:b/>
          <w:sz w:val="22"/>
          <w:szCs w:val="22"/>
        </w:rPr>
        <w:tab/>
        <w:t>CSI reporting requirement and testing framework for CSI prediction</w:t>
      </w:r>
    </w:p>
    <w:p w14:paraId="6E6E2BB6" w14:textId="77777777" w:rsidR="00A61E43" w:rsidRDefault="00A61E43" w:rsidP="00A61E43">
      <w:pPr>
        <w:tabs>
          <w:tab w:val="left" w:pos="1985"/>
        </w:tabs>
        <w:spacing w:before="60" w:after="60"/>
        <w:rPr>
          <w:rFonts w:eastAsiaTheme="minorEastAsia"/>
          <w:b/>
          <w:sz w:val="22"/>
          <w:szCs w:val="22"/>
          <w:lang w:eastAsia="zh-CN"/>
        </w:rPr>
      </w:pPr>
      <w:r w:rsidRPr="009B2647">
        <w:rPr>
          <w:b/>
          <w:sz w:val="22"/>
          <w:szCs w:val="22"/>
        </w:rPr>
        <w:t>Document for:</w:t>
      </w:r>
      <w:r w:rsidRPr="009B2647">
        <w:rPr>
          <w:b/>
          <w:sz w:val="22"/>
          <w:szCs w:val="22"/>
        </w:rPr>
        <w:tab/>
        <w:t>Approval</w:t>
      </w:r>
    </w:p>
    <w:p w14:paraId="4B1789EE" w14:textId="77777777" w:rsidR="00835543" w:rsidRDefault="00835543" w:rsidP="00A61E43">
      <w:pPr>
        <w:tabs>
          <w:tab w:val="left" w:pos="1985"/>
        </w:tabs>
        <w:spacing w:before="60" w:after="60"/>
        <w:rPr>
          <w:rFonts w:eastAsiaTheme="minorEastAsia"/>
          <w:b/>
          <w:sz w:val="22"/>
          <w:szCs w:val="22"/>
          <w:lang w:eastAsia="zh-CN"/>
        </w:rPr>
      </w:pPr>
    </w:p>
    <w:p w14:paraId="05CFB76E" w14:textId="77777777" w:rsidR="0024123E" w:rsidRPr="009B2647" w:rsidRDefault="0024123E" w:rsidP="006E2E78">
      <w:pPr>
        <w:pStyle w:val="1"/>
        <w:numPr>
          <w:ilvl w:val="0"/>
          <w:numId w:val="3"/>
        </w:numPr>
        <w:spacing w:beforeLines="10" w:before="24" w:afterLines="10" w:after="24" w:line="360" w:lineRule="exact"/>
        <w:jc w:val="both"/>
        <w:rPr>
          <w:rFonts w:ascii="Times New Roman" w:hAnsi="Times New Roman"/>
        </w:rPr>
      </w:pPr>
      <w:r w:rsidRPr="009B2647">
        <w:rPr>
          <w:rFonts w:ascii="Times New Roman" w:hAnsi="Times New Roman"/>
        </w:rPr>
        <w:t>Discussion</w:t>
      </w:r>
    </w:p>
    <w:p w14:paraId="0469EC2E" w14:textId="07E5EF49" w:rsidR="00623EF7" w:rsidRDefault="00623EF7" w:rsidP="00623EF7">
      <w:pPr>
        <w:spacing w:beforeLines="10" w:before="24" w:afterLines="10" w:after="24" w:line="360" w:lineRule="exact"/>
        <w:jc w:val="both"/>
        <w:rPr>
          <w:rFonts w:eastAsia="等线"/>
          <w:lang w:eastAsia="zh-CN"/>
        </w:rPr>
      </w:pPr>
      <w:r w:rsidRPr="00CA4CE0">
        <w:rPr>
          <w:rFonts w:eastAsia="等线"/>
          <w:lang w:val="en-US" w:eastAsia="zh-CN"/>
        </w:rPr>
        <w:t xml:space="preserve">For CSI prediction, </w:t>
      </w:r>
      <w:r>
        <w:rPr>
          <w:rFonts w:eastAsia="等线" w:hint="eastAsia"/>
          <w:lang w:val="en-US" w:eastAsia="zh-CN"/>
        </w:rPr>
        <w:t xml:space="preserve">following agreements have been made in RAN4#113 meeting, </w:t>
      </w:r>
    </w:p>
    <w:p w14:paraId="6E964D4A" w14:textId="77777777" w:rsidR="00623EF7" w:rsidRPr="00F83675" w:rsidRDefault="00623EF7" w:rsidP="00623EF7">
      <w:pPr>
        <w:spacing w:beforeLines="50" w:before="120"/>
        <w:ind w:leftChars="400" w:left="800"/>
        <w:rPr>
          <w:b/>
          <w:i/>
          <w:iCs/>
          <w:u w:val="single"/>
        </w:rPr>
      </w:pPr>
      <w:r w:rsidRPr="00F83675">
        <w:rPr>
          <w:rFonts w:eastAsia="Yu Mincho"/>
          <w:b/>
          <w:i/>
          <w:iCs/>
          <w:u w:val="single"/>
          <w:lang w:eastAsia="ja-JP"/>
        </w:rPr>
        <w:t>Channel model for CSI prediction tests</w:t>
      </w:r>
    </w:p>
    <w:p w14:paraId="17201303" w14:textId="77777777" w:rsidR="00623EF7" w:rsidRPr="00F83675" w:rsidRDefault="00623EF7" w:rsidP="00623EF7">
      <w:pPr>
        <w:ind w:leftChars="400" w:left="800"/>
        <w:rPr>
          <w:b/>
          <w:bCs/>
          <w:i/>
          <w:iCs/>
        </w:rPr>
      </w:pPr>
      <w:r w:rsidRPr="00F83675">
        <w:rPr>
          <w:b/>
          <w:bCs/>
          <w:i/>
          <w:iCs/>
        </w:rPr>
        <w:t>Agreement:</w:t>
      </w:r>
    </w:p>
    <w:p w14:paraId="448608C5" w14:textId="77777777" w:rsidR="00623EF7" w:rsidRPr="00F83675" w:rsidRDefault="00623EF7" w:rsidP="00623EF7">
      <w:pPr>
        <w:pStyle w:val="af6"/>
        <w:numPr>
          <w:ilvl w:val="0"/>
          <w:numId w:val="27"/>
        </w:numPr>
        <w:overflowPunct w:val="0"/>
        <w:autoSpaceDE w:val="0"/>
        <w:autoSpaceDN w:val="0"/>
        <w:adjustRightInd w:val="0"/>
        <w:spacing w:after="180" w:line="240" w:lineRule="auto"/>
        <w:ind w:leftChars="400" w:left="122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For channel model for CSI prediction tests, TDL channel models will be used.</w:t>
      </w:r>
    </w:p>
    <w:p w14:paraId="650B4D9F" w14:textId="77777777" w:rsidR="00623EF7" w:rsidRPr="00F83675" w:rsidRDefault="00623EF7" w:rsidP="00623EF7">
      <w:pPr>
        <w:pStyle w:val="af6"/>
        <w:numPr>
          <w:ilvl w:val="1"/>
          <w:numId w:val="27"/>
        </w:numPr>
        <w:overflowPunct w:val="0"/>
        <w:autoSpaceDE w:val="0"/>
        <w:autoSpaceDN w:val="0"/>
        <w:adjustRightInd w:val="0"/>
        <w:spacing w:after="180" w:line="240" w:lineRule="auto"/>
        <w:ind w:leftChars="610" w:left="164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FFS on whether CDL channel model is needed for generalization test.</w:t>
      </w:r>
    </w:p>
    <w:p w14:paraId="7DADC7B7" w14:textId="77777777" w:rsidR="00623EF7" w:rsidRPr="00F83675" w:rsidRDefault="00623EF7" w:rsidP="00623EF7">
      <w:pPr>
        <w:ind w:leftChars="400" w:left="800"/>
        <w:rPr>
          <w:rFonts w:eastAsia="Yu Mincho"/>
          <w:b/>
          <w:i/>
          <w:iCs/>
          <w:u w:val="single"/>
          <w:lang w:eastAsia="ja-JP"/>
        </w:rPr>
      </w:pPr>
      <w:r w:rsidRPr="00F83675">
        <w:rPr>
          <w:rFonts w:eastAsia="Yu Mincho"/>
          <w:b/>
          <w:i/>
          <w:iCs/>
          <w:u w:val="single"/>
          <w:lang w:eastAsia="ja-JP"/>
        </w:rPr>
        <w:t>Reference throughput</w:t>
      </w:r>
    </w:p>
    <w:p w14:paraId="0ED3BA75" w14:textId="77777777" w:rsidR="00623EF7" w:rsidRPr="00F83675" w:rsidRDefault="00623EF7" w:rsidP="00623EF7">
      <w:pPr>
        <w:ind w:leftChars="400" w:left="800"/>
        <w:rPr>
          <w:b/>
          <w:bCs/>
          <w:i/>
          <w:iCs/>
        </w:rPr>
      </w:pPr>
      <w:r w:rsidRPr="00F83675">
        <w:rPr>
          <w:b/>
          <w:bCs/>
          <w:i/>
          <w:iCs/>
        </w:rPr>
        <w:t>Agreement:</w:t>
      </w:r>
    </w:p>
    <w:p w14:paraId="6BA4E175" w14:textId="77777777" w:rsidR="00623EF7" w:rsidRPr="00F83675" w:rsidRDefault="00623EF7" w:rsidP="00623EF7">
      <w:pPr>
        <w:pStyle w:val="af6"/>
        <w:numPr>
          <w:ilvl w:val="0"/>
          <w:numId w:val="28"/>
        </w:numPr>
        <w:overflowPunct w:val="0"/>
        <w:autoSpaceDE w:val="0"/>
        <w:autoSpaceDN w:val="0"/>
        <w:adjustRightInd w:val="0"/>
        <w:spacing w:after="180" w:line="240" w:lineRule="auto"/>
        <w:ind w:leftChars="400" w:left="122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reference throughput is obtained based on random PMI with Rel-15 Type I single panel codebook</w:t>
      </w:r>
    </w:p>
    <w:p w14:paraId="2F6A463B" w14:textId="77777777" w:rsidR="00623EF7" w:rsidRPr="00F83675" w:rsidRDefault="00623EF7" w:rsidP="00623EF7">
      <w:pPr>
        <w:ind w:leftChars="400" w:left="800"/>
        <w:rPr>
          <w:b/>
          <w:i/>
          <w:iCs/>
          <w:u w:val="single"/>
        </w:rPr>
      </w:pPr>
      <w:r w:rsidRPr="00F83675">
        <w:rPr>
          <w:rFonts w:eastAsia="Yu Mincho"/>
          <w:b/>
          <w:i/>
          <w:iCs/>
          <w:u w:val="single"/>
          <w:lang w:eastAsia="ja-JP"/>
        </w:rPr>
        <w:t>Testing conditions</w:t>
      </w:r>
    </w:p>
    <w:p w14:paraId="1B1521AC" w14:textId="77777777" w:rsidR="00623EF7" w:rsidRPr="00F83675" w:rsidRDefault="00623EF7" w:rsidP="00623EF7">
      <w:pPr>
        <w:ind w:leftChars="400" w:left="800"/>
        <w:rPr>
          <w:b/>
          <w:bCs/>
          <w:i/>
          <w:iCs/>
        </w:rPr>
      </w:pPr>
      <w:r w:rsidRPr="00F83675">
        <w:rPr>
          <w:b/>
          <w:bCs/>
          <w:i/>
          <w:iCs/>
        </w:rPr>
        <w:t>Agreement:</w:t>
      </w:r>
    </w:p>
    <w:p w14:paraId="14B98DF7" w14:textId="77777777" w:rsidR="00623EF7" w:rsidRPr="00F83675" w:rsidRDefault="00623EF7" w:rsidP="00623EF7">
      <w:pPr>
        <w:pStyle w:val="af6"/>
        <w:numPr>
          <w:ilvl w:val="0"/>
          <w:numId w:val="28"/>
        </w:numPr>
        <w:overflowPunct w:val="0"/>
        <w:autoSpaceDE w:val="0"/>
        <w:autoSpaceDN w:val="0"/>
        <w:adjustRightInd w:val="0"/>
        <w:spacing w:after="180" w:line="240" w:lineRule="auto"/>
        <w:ind w:leftChars="400" w:left="122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use static conditions as baseline.</w:t>
      </w:r>
    </w:p>
    <w:p w14:paraId="2D880556" w14:textId="77777777" w:rsidR="00623EF7" w:rsidRPr="00F83675" w:rsidRDefault="00623EF7" w:rsidP="00623EF7">
      <w:pPr>
        <w:pStyle w:val="af6"/>
        <w:numPr>
          <w:ilvl w:val="1"/>
          <w:numId w:val="28"/>
        </w:numPr>
        <w:overflowPunct w:val="0"/>
        <w:autoSpaceDE w:val="0"/>
        <w:autoSpaceDN w:val="0"/>
        <w:adjustRightInd w:val="0"/>
        <w:spacing w:after="180" w:line="240" w:lineRule="auto"/>
        <w:ind w:leftChars="610" w:left="164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FFS on whether to have non-static condition</w:t>
      </w:r>
    </w:p>
    <w:p w14:paraId="56418E74" w14:textId="7AA6AFFE" w:rsidR="00623EF7" w:rsidRDefault="00623EF7" w:rsidP="00623EF7">
      <w:pPr>
        <w:spacing w:after="0" w:line="360" w:lineRule="exact"/>
        <w:jc w:val="both"/>
        <w:rPr>
          <w:rFonts w:eastAsia="等线"/>
          <w:lang w:eastAsia="zh-CN"/>
        </w:rPr>
      </w:pPr>
      <w:r>
        <w:rPr>
          <w:rFonts w:eastAsia="等线"/>
          <w:lang w:eastAsia="zh-CN"/>
        </w:rPr>
        <w:t>A</w:t>
      </w:r>
      <w:r>
        <w:rPr>
          <w:rFonts w:eastAsia="等线" w:hint="eastAsia"/>
          <w:lang w:eastAsia="zh-CN"/>
        </w:rPr>
        <w:t xml:space="preserve">ccording to our understanding, </w:t>
      </w:r>
      <w:r w:rsidRPr="00CA4CE0">
        <w:rPr>
          <w:rFonts w:eastAsia="等线"/>
          <w:lang w:eastAsia="zh-CN"/>
        </w:rPr>
        <w:t xml:space="preserve">throughput should be </w:t>
      </w:r>
      <w:r>
        <w:rPr>
          <w:rFonts w:eastAsia="等线"/>
          <w:lang w:eastAsia="zh-CN"/>
        </w:rPr>
        <w:t>utilized</w:t>
      </w:r>
      <w:r w:rsidRPr="00CA4CE0">
        <w:rPr>
          <w:rFonts w:eastAsia="等线"/>
          <w:lang w:eastAsia="zh-CN"/>
        </w:rPr>
        <w:t xml:space="preserve"> to evaluate the model inference performance</w:t>
      </w:r>
      <w:r>
        <w:rPr>
          <w:rFonts w:eastAsia="等线" w:hint="eastAsia"/>
          <w:lang w:eastAsia="zh-CN"/>
        </w:rPr>
        <w:t xml:space="preserve"> and e</w:t>
      </w:r>
      <w:r w:rsidRPr="00CA4CE0">
        <w:rPr>
          <w:rFonts w:eastAsia="等线"/>
          <w:lang w:eastAsia="zh-CN"/>
        </w:rPr>
        <w:t xml:space="preserve">xisted RAN4 test examples for “reporting of PMI” can serve as a reference, e.g. as captured in 38.101-4,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t>
      </w:r>
    </w:p>
    <w:p w14:paraId="2C02ECA8" w14:textId="0F4F3DCB" w:rsidR="00623EF7" w:rsidRDefault="00623EF7" w:rsidP="00623EF7">
      <w:pPr>
        <w:spacing w:after="0" w:line="360" w:lineRule="exact"/>
        <w:jc w:val="both"/>
        <w:rPr>
          <w:rFonts w:eastAsia="等线"/>
          <w:lang w:eastAsia="zh-CN"/>
        </w:rPr>
      </w:pPr>
      <w:r w:rsidRPr="009247F8">
        <w:rPr>
          <w:rFonts w:eastAsia="等线"/>
          <w:lang w:eastAsia="zh-CN"/>
        </w:rPr>
        <w:t xml:space="preserve">In terms of the relationship to legacy requirements, </w:t>
      </w:r>
      <w:r w:rsidR="0021576A">
        <w:rPr>
          <w:rFonts w:eastAsia="等线" w:hint="eastAsia"/>
          <w:lang w:eastAsia="zh-CN"/>
        </w:rPr>
        <w:t xml:space="preserve">as a baseline test, </w:t>
      </w:r>
      <w:r w:rsidRPr="009247F8">
        <w:rPr>
          <w:rFonts w:eastAsia="等线"/>
          <w:lang w:eastAsia="zh-CN"/>
        </w:rPr>
        <w:t xml:space="preserve">what we define is the minimum performance requirement, which is not to verify how much performance gain an AI/ML function/model can bring. The assessment of performance gain should be considered when RAN1 introduces and evaluates CSI features, rather than when RAN4 defines test cases. Furthermore, under current </w:t>
      </w:r>
      <w:r w:rsidRPr="009247F8">
        <w:rPr>
          <w:rFonts w:eastAsia="等线" w:hint="eastAsia"/>
          <w:lang w:eastAsia="zh-CN"/>
        </w:rPr>
        <w:t>test</w:t>
      </w:r>
      <w:r w:rsidRPr="009247F8">
        <w:rPr>
          <w:rFonts w:eastAsia="等线"/>
          <w:lang w:eastAsia="zh-CN"/>
        </w:rPr>
        <w:t xml:space="preserve"> conditions, e.g., by TDL channel, even if we define a higher performance testing requirement, it still has little significance for the practical application of AI/ML solutions. Therefore, we can just reuse the legacy PMI requirement (γ) as a baseline test</w:t>
      </w:r>
      <w:r>
        <w:rPr>
          <w:rFonts w:eastAsia="等线" w:hint="eastAsia"/>
          <w:lang w:eastAsia="zh-CN"/>
        </w:rPr>
        <w:t>,</w:t>
      </w:r>
      <w:r w:rsidRPr="009247F8">
        <w:rPr>
          <w:rFonts w:eastAsia="等线"/>
          <w:lang w:eastAsia="zh-CN"/>
        </w:rPr>
        <w:t xml:space="preserve"> and let other options/proposals with higher performance requirements be further studied.</w:t>
      </w:r>
    </w:p>
    <w:p w14:paraId="073DADD2" w14:textId="77777777" w:rsidR="00623EF7" w:rsidRPr="00C25669" w:rsidRDefault="00623EF7" w:rsidP="00623EF7">
      <w:pPr>
        <w:spacing w:after="0" w:line="360" w:lineRule="exact"/>
        <w:rPr>
          <w:rFonts w:eastAsia="宋体"/>
          <w:lang w:eastAsia="zh-CN"/>
        </w:rPr>
      </w:pPr>
      <w:r w:rsidRPr="00C25669">
        <w:rPr>
          <w:rFonts w:eastAsia="宋体"/>
        </w:rPr>
        <w:t xml:space="preserve">The requirements for </w:t>
      </w:r>
      <w:r>
        <w:rPr>
          <w:rFonts w:eastAsia="宋体" w:hint="eastAsia"/>
          <w:lang w:eastAsia="zh-CN"/>
        </w:rPr>
        <w:t>AI/ML based CSI prediction(or AI/ML based PMI prediction) could be</w:t>
      </w:r>
      <w:r w:rsidRPr="00C25669">
        <w:rPr>
          <w:rFonts w:eastAsia="宋体"/>
        </w:rPr>
        <w:t xml:space="preserve"> specified in terms of the ratio</w:t>
      </w:r>
      <w:r w:rsidRPr="00C25669">
        <w:rPr>
          <w:rFonts w:eastAsia="宋体" w:hint="eastAsia"/>
          <w:lang w:eastAsia="zh-CN"/>
        </w:rPr>
        <w:t>:</w:t>
      </w:r>
    </w:p>
    <w:p w14:paraId="6441FB06" w14:textId="77777777" w:rsidR="00623EF7" w:rsidRPr="00C25669" w:rsidRDefault="00000000" w:rsidP="00623EF7">
      <w:pPr>
        <w:pStyle w:val="EQ"/>
        <w:spacing w:beforeLines="50" w:before="120" w:afterLines="50" w:after="120"/>
        <w:jc w:val="center"/>
      </w:pPr>
      <m:oMathPara>
        <m:oMath>
          <m:sSub>
            <m:sSubPr>
              <m:ctrlPr>
                <w:rPr>
                  <w:rFonts w:ascii="Cambria Math" w:hAnsi="Cambria Math"/>
                  <w:i/>
                  <w:lang w:eastAsia="ko-KR"/>
                </w:rPr>
              </m:ctrlPr>
            </m:sSubPr>
            <m:e>
              <m:r>
                <w:rPr>
                  <w:rFonts w:ascii="Cambria Math"/>
                  <w:lang w:eastAsia="ko-KR"/>
                </w:rPr>
                <m:t>γ</m:t>
              </m:r>
            </m:e>
            <m:sub>
              <m:r>
                <w:rPr>
                  <w:rFonts w:ascii="Cambria Math" w:eastAsiaTheme="minorEastAsia" w:hAnsi="Cambria Math" w:cs="Cambria Math"/>
                  <w:lang w:eastAsia="zh-CN"/>
                </w:rPr>
                <m:t>AI/ML</m:t>
              </m:r>
            </m:sub>
          </m:sSub>
          <m:r>
            <w:rPr>
              <w:rFonts w:ascii="Cambria Math"/>
              <w:lang w:eastAsia="ko-KR"/>
            </w:rPr>
            <m:t>=</m:t>
          </m:r>
          <m:f>
            <m:fPr>
              <m:ctrlPr>
                <w:rPr>
                  <w:rFonts w:ascii="Cambria Math" w:hAnsi="Cambria Math"/>
                  <w:i/>
                  <w:lang w:eastAsia="ko-KR"/>
                </w:rPr>
              </m:ctrlPr>
            </m:fPr>
            <m:num>
              <m:sSub>
                <m:sSubPr>
                  <m:ctrlPr>
                    <w:rPr>
                      <w:rFonts w:ascii="Cambria Math" w:hAnsi="Cambria Math"/>
                      <w:i/>
                      <w:lang w:eastAsia="ko-KR"/>
                    </w:rPr>
                  </m:ctrlPr>
                </m:sSubPr>
                <m:e>
                  <m:r>
                    <w:rPr>
                      <w:rFonts w:ascii="Cambria Math"/>
                      <w:lang w:eastAsia="ko-KR"/>
                    </w:rPr>
                    <m:t>t</m:t>
                  </m:r>
                </m:e>
                <m:sub>
                  <m:r>
                    <w:rPr>
                      <w:rFonts w:ascii="Cambria Math"/>
                      <w:lang w:eastAsia="ko-KR"/>
                    </w:rPr>
                    <m:t>ue</m:t>
                  </m:r>
                  <m:r>
                    <w:rPr>
                      <w:rFonts w:ascii="Cambria Math" w:eastAsiaTheme="minorEastAsia" w:hAnsi="Cambria Math" w:cs="Cambria Math"/>
                      <w:lang w:eastAsia="zh-CN"/>
                    </w:rPr>
                    <m:t>_AI/ML</m:t>
                  </m:r>
                </m:sub>
              </m:sSub>
            </m:num>
            <m:den>
              <m:sSub>
                <m:sSubPr>
                  <m:ctrlPr>
                    <w:rPr>
                      <w:rFonts w:ascii="Cambria Math" w:hAnsi="Cambria Math"/>
                      <w:i/>
                      <w:lang w:eastAsia="ko-KR"/>
                    </w:rPr>
                  </m:ctrlPr>
                </m:sSubPr>
                <m:e>
                  <m:r>
                    <w:rPr>
                      <w:rFonts w:ascii="Cambria Math"/>
                      <w:lang w:eastAsia="ko-KR"/>
                    </w:rPr>
                    <m:t>t</m:t>
                  </m:r>
                </m:e>
                <m:sub>
                  <m:r>
                    <w:rPr>
                      <w:rFonts w:ascii="Cambria Math"/>
                      <w:lang w:eastAsia="ko-KR"/>
                    </w:rPr>
                    <m:t>rnd</m:t>
                  </m:r>
                </m:sub>
              </m:sSub>
            </m:den>
          </m:f>
        </m:oMath>
      </m:oMathPara>
    </w:p>
    <w:p w14:paraId="5247F5B0" w14:textId="03C1AB44" w:rsidR="00623EF7" w:rsidRPr="00B70DAA" w:rsidRDefault="00623EF7" w:rsidP="004B2612">
      <w:pPr>
        <w:spacing w:after="0" w:line="360" w:lineRule="exact"/>
        <w:jc w:val="both"/>
        <w:rPr>
          <w:rFonts w:eastAsia="宋体"/>
          <w:lang w:eastAsia="zh-CN"/>
        </w:rPr>
      </w:pPr>
      <w:r w:rsidRPr="00C25669">
        <w:rPr>
          <w:rFonts w:eastAsia="宋体"/>
          <w:lang w:eastAsia="zh-CN"/>
        </w:rPr>
        <w:lastRenderedPageBreak/>
        <w:t xml:space="preserve">In the definition of </w:t>
      </w:r>
      <m:oMath>
        <m:sSub>
          <m:sSubPr>
            <m:ctrlPr>
              <w:rPr>
                <w:rFonts w:ascii="Cambria Math" w:hAnsi="Cambria Math"/>
                <w:i/>
                <w:lang w:eastAsia="ko-KR"/>
              </w:rPr>
            </m:ctrlPr>
          </m:sSubPr>
          <m:e>
            <m:r>
              <w:rPr>
                <w:rFonts w:ascii="Cambria Math"/>
                <w:lang w:eastAsia="ko-KR"/>
              </w:rPr>
              <m:t>γ</m:t>
            </m:r>
          </m:e>
          <m:sub>
            <m:r>
              <w:rPr>
                <w:rFonts w:ascii="Cambria Math" w:eastAsiaTheme="minorEastAsia" w:hAnsi="Cambria Math" w:cs="Cambria Math"/>
                <w:lang w:eastAsia="zh-CN"/>
              </w:rPr>
              <m:t>AI/ML</m:t>
            </m:r>
          </m:sub>
        </m:sSub>
      </m:oMath>
      <w:r w:rsidRPr="00C25669">
        <w:rPr>
          <w:rFonts w:eastAsia="宋体"/>
          <w:lang w:eastAsia="zh-CN"/>
        </w:rPr>
        <w:t xml:space="preserve">, </w:t>
      </w:r>
      <w:r>
        <w:rPr>
          <w:rFonts w:eastAsia="宋体" w:hint="eastAsia"/>
          <w:lang w:eastAsia="zh-CN"/>
        </w:rPr>
        <w:t xml:space="preserve"> [</w:t>
      </w:r>
      <w:r w:rsidR="0021576A">
        <w:rPr>
          <w:rFonts w:eastAsia="宋体" w:hint="eastAsia"/>
          <w:lang w:eastAsia="zh-CN"/>
        </w:rPr>
        <w:t xml:space="preserve">e.g., </w:t>
      </w:r>
      <w:r w:rsidRPr="00C25669">
        <w:rPr>
          <w:rFonts w:eastAsia="宋体"/>
          <w:lang w:eastAsia="zh-CN"/>
        </w:rPr>
        <w:t xml:space="preserve">for </w:t>
      </w:r>
      <w:r>
        <w:rPr>
          <w:rFonts w:eastAsia="宋体"/>
          <w:lang w:eastAsia="zh-CN"/>
        </w:rPr>
        <w:t>32TX</w:t>
      </w:r>
      <w:r w:rsidRPr="00C25669">
        <w:rPr>
          <w:rFonts w:eastAsia="宋体"/>
          <w:lang w:eastAsia="zh-CN"/>
        </w:rPr>
        <w:t xml:space="preserve"> PMI requirements</w:t>
      </w:r>
      <w:r w:rsidR="0021576A">
        <w:rPr>
          <w:rFonts w:eastAsia="宋体" w:hint="eastAsia"/>
          <w:lang w:eastAsia="zh-CN"/>
        </w:rPr>
        <w:t xml:space="preserve">, FFS other </w:t>
      </w:r>
      <w:r w:rsidR="002940CF">
        <w:rPr>
          <w:rFonts w:eastAsia="宋体" w:hint="eastAsia"/>
          <w:lang w:eastAsia="zh-CN"/>
        </w:rPr>
        <w:t xml:space="preserve">TX </w:t>
      </w:r>
      <w:r w:rsidR="0021576A">
        <w:rPr>
          <w:rFonts w:eastAsia="宋体" w:hint="eastAsia"/>
          <w:lang w:eastAsia="zh-CN"/>
        </w:rPr>
        <w:t>value</w:t>
      </w:r>
      <w:r w:rsidR="002940CF">
        <w:rPr>
          <w:rFonts w:eastAsia="宋体" w:hint="eastAsia"/>
          <w:lang w:eastAsia="zh-CN"/>
        </w:rPr>
        <w:t>s</w:t>
      </w:r>
      <w:r>
        <w:rPr>
          <w:rFonts w:eastAsia="宋体" w:hint="eastAsia"/>
          <w:lang w:eastAsia="zh-CN"/>
        </w:rPr>
        <w:t>]</w:t>
      </w:r>
      <w:r w:rsidRPr="00C25669">
        <w:rPr>
          <w:rFonts w:eastAsia="宋体"/>
          <w:lang w:eastAsia="zh-CN"/>
        </w:rPr>
        <w:t>,</w:t>
      </w:r>
      <w:r w:rsidRPr="00046853">
        <w:rPr>
          <w:rFonts w:eastAsia="宋体"/>
          <w:i/>
          <w:iCs/>
        </w:rPr>
        <w:t xml:space="preserve"> </w:t>
      </w:r>
      <m:oMath>
        <m:sSub>
          <m:sSubPr>
            <m:ctrlPr>
              <w:rPr>
                <w:rFonts w:ascii="Cambria Math" w:hAnsi="Cambria Math"/>
                <w:i/>
                <w:lang w:eastAsia="ko-KR"/>
              </w:rPr>
            </m:ctrlPr>
          </m:sSubPr>
          <m:e>
            <m:r>
              <w:rPr>
                <w:rFonts w:ascii="Cambria Math"/>
                <w:lang w:eastAsia="ko-KR"/>
              </w:rPr>
              <m:t>t</m:t>
            </m:r>
          </m:e>
          <m:sub>
            <m:r>
              <w:rPr>
                <w:rFonts w:ascii="Cambria Math"/>
                <w:lang w:eastAsia="ko-KR"/>
              </w:rPr>
              <m:t>ue</m:t>
            </m:r>
          </m:sub>
        </m:sSub>
      </m:oMath>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Pr>
          <w:rFonts w:eastAsia="宋体" w:hint="eastAsia"/>
          <w:lang w:eastAsia="zh-CN"/>
        </w:rPr>
        <w:t>[</w:t>
      </w:r>
      <m:oMath>
        <m:r>
          <w:rPr>
            <w:rFonts w:ascii="Cambria Math" w:eastAsia="宋体" w:hAnsi="Cambria Math"/>
            <w:lang w:eastAsia="zh-CN"/>
          </w:rPr>
          <m:t xml:space="preserve">a given </m:t>
        </m:r>
        <m:r>
          <w:rPr>
            <w:rFonts w:ascii="Cambria Math"/>
            <w:lang w:eastAsia="ko-KR"/>
          </w:rPr>
          <m:t>SNR,</m:t>
        </m:r>
        <m:r>
          <w:rPr>
            <w:rFonts w:ascii="Cambria Math" w:eastAsiaTheme="minorEastAsia"/>
            <w:lang w:eastAsia="zh-CN"/>
          </w:rPr>
          <m:t xml:space="preserve"> or a </m:t>
        </m:r>
        <m:r>
          <w:rPr>
            <w:rFonts w:ascii="Cambria Math"/>
            <w:lang w:eastAsia="ko-KR"/>
          </w:rPr>
          <m:t xml:space="preserve">SNR </m:t>
        </m:r>
        <m:r>
          <w:rPr>
            <w:rFonts w:ascii="Cambria Math" w:eastAsiaTheme="minorEastAsia"/>
            <w:lang w:eastAsia="zh-CN"/>
          </w:rPr>
          <m:t>range</m:t>
        </m:r>
      </m:oMath>
      <w:r w:rsidRPr="00C25669">
        <w:rPr>
          <w:rFonts w:eastAsia="宋体"/>
          <w:lang w:eastAsia="zh-CN"/>
        </w:rPr>
        <w:t xml:space="preserve"> </w:t>
      </w:r>
      <w:r>
        <w:rPr>
          <w:rFonts w:eastAsia="宋体" w:hint="eastAsia"/>
          <w:lang w:eastAsia="zh-CN"/>
        </w:rPr>
        <w:t xml:space="preserve">] </w:t>
      </w:r>
      <w:r w:rsidRPr="00C25669">
        <w:rPr>
          <w:rFonts w:eastAsia="宋体"/>
          <w:lang w:eastAsia="zh-CN"/>
        </w:rPr>
        <w:t xml:space="preserve">using the precoders configured according to the UE reports, </w:t>
      </w:r>
      <w:r w:rsidRPr="00C25669">
        <w:rPr>
          <w:rFonts w:eastAsia="宋体"/>
        </w:rPr>
        <w:t xml:space="preserve">and </w:t>
      </w:r>
      <m:oMath>
        <m:sSub>
          <m:sSubPr>
            <m:ctrlPr>
              <w:rPr>
                <w:rFonts w:ascii="Cambria Math" w:hAnsi="Cambria Math"/>
                <w:i/>
                <w:lang w:eastAsia="ko-KR"/>
              </w:rPr>
            </m:ctrlPr>
          </m:sSubPr>
          <m:e>
            <m:r>
              <w:rPr>
                <w:rFonts w:ascii="Cambria Math"/>
                <w:lang w:eastAsia="ko-KR"/>
              </w:rPr>
              <m:t>t</m:t>
            </m:r>
          </m:e>
          <m:sub>
            <m:r>
              <w:rPr>
                <w:rFonts w:ascii="Cambria Math"/>
                <w:lang w:eastAsia="ko-KR"/>
              </w:rPr>
              <m:t>rnd</m:t>
            </m:r>
          </m:sub>
        </m:sSub>
      </m:oMath>
      <w:r>
        <w:rPr>
          <w:rFonts w:eastAsia="宋体" w:hint="eastAsia"/>
          <w:lang w:eastAsia="zh-CN"/>
        </w:rPr>
        <w:t xml:space="preserve"> </w:t>
      </w:r>
      <w:r w:rsidRPr="00C25669">
        <w:rPr>
          <w:rFonts w:eastAsia="宋体"/>
          <w:lang w:eastAsia="zh-CN"/>
        </w:rPr>
        <w:t xml:space="preserve">is </w:t>
      </w:r>
      <w:r w:rsidRPr="00C25669">
        <w:rPr>
          <w:rFonts w:eastAsia="宋体"/>
        </w:rPr>
        <w:t xml:space="preserve">the </w:t>
      </w:r>
      <w:r w:rsidRPr="00B70DAA">
        <w:rPr>
          <w:rFonts w:eastAsia="宋体"/>
        </w:rPr>
        <w:t xml:space="preserve">throughput measured at </w:t>
      </w:r>
      <w:r w:rsidRPr="00B70DAA">
        <w:rPr>
          <w:rFonts w:eastAsia="宋体"/>
          <w:lang w:eastAsia="zh-CN"/>
        </w:rPr>
        <w:t>[</w:t>
      </w:r>
      <m:oMath>
        <m:r>
          <w:rPr>
            <w:rFonts w:ascii="Cambria Math" w:eastAsia="宋体" w:hAnsi="Cambria Math"/>
            <w:lang w:eastAsia="zh-CN"/>
          </w:rPr>
          <m:t xml:space="preserve">a given </m:t>
        </m:r>
        <m:r>
          <w:rPr>
            <w:rFonts w:ascii="Cambria Math" w:hAnsi="Cambria Math"/>
            <w:lang w:eastAsia="ko-KR"/>
          </w:rPr>
          <m:t>SNR,</m:t>
        </m:r>
        <m:r>
          <w:rPr>
            <w:rFonts w:ascii="Cambria Math" w:eastAsiaTheme="minorEastAsia" w:hAnsi="Cambria Math"/>
            <w:lang w:eastAsia="zh-CN"/>
          </w:rPr>
          <m:t xml:space="preserve"> or a </m:t>
        </m:r>
        <m:r>
          <w:rPr>
            <w:rFonts w:ascii="Cambria Math" w:hAnsi="Cambria Math"/>
            <w:lang w:eastAsia="ko-KR"/>
          </w:rPr>
          <m:t xml:space="preserve">SNR </m:t>
        </m:r>
        <m:r>
          <w:rPr>
            <w:rFonts w:ascii="Cambria Math" w:eastAsiaTheme="minorEastAsia" w:hAnsi="Cambria Math"/>
            <w:lang w:eastAsia="zh-CN"/>
          </w:rPr>
          <m:t>range</m:t>
        </m:r>
      </m:oMath>
      <w:r w:rsidRPr="00B70DAA">
        <w:rPr>
          <w:rFonts w:eastAsia="宋体"/>
          <w:lang w:eastAsia="zh-CN"/>
        </w:rPr>
        <w:t xml:space="preserve"> ] </w:t>
      </w:r>
      <w:r w:rsidRPr="00B70DAA">
        <w:rPr>
          <w:rFonts w:eastAsia="宋体"/>
        </w:rPr>
        <w:t>with</w:t>
      </w:r>
      <w:r w:rsidRPr="00B70DAA">
        <w:rPr>
          <w:rFonts w:eastAsia="宋体"/>
          <w:lang w:eastAsia="zh-CN"/>
        </w:rPr>
        <w:t xml:space="preserve"> random precoding.</w:t>
      </w:r>
    </w:p>
    <w:p w14:paraId="2DA938FB" w14:textId="04D522D8" w:rsidR="00623EF7" w:rsidRPr="00B70DAA" w:rsidRDefault="00623EF7" w:rsidP="004B2612">
      <w:pPr>
        <w:pStyle w:val="af6"/>
        <w:numPr>
          <w:ilvl w:val="0"/>
          <w:numId w:val="29"/>
        </w:numPr>
        <w:spacing w:after="0" w:line="360" w:lineRule="exact"/>
        <w:jc w:val="both"/>
        <w:rPr>
          <w:rFonts w:ascii="Times New Roman" w:eastAsiaTheme="minorEastAsia" w:hAnsi="Times New Roman"/>
          <w:i/>
          <w:lang w:val="en-GB" w:eastAsia="zh-CN"/>
        </w:rPr>
      </w:pPr>
      <w:r w:rsidRPr="00B70DAA">
        <w:rPr>
          <w:rFonts w:ascii="Times New Roman" w:eastAsia="宋体" w:hAnsi="Times New Roman"/>
          <w:lang w:eastAsia="zh-CN"/>
        </w:rPr>
        <w:t xml:space="preserve">Note1: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B70DAA">
        <w:rPr>
          <w:rFonts w:ascii="Times New Roman" w:eastAsia="宋体" w:hAnsi="Times New Roman"/>
          <w:lang w:eastAsia="zh-CN"/>
        </w:rPr>
        <w:t xml:space="preserve"> could be obtained within a CSI prediction window. If a CSI prediction window contains </w:t>
      </w:r>
      <w:r w:rsidR="0021576A">
        <w:rPr>
          <w:rFonts w:ascii="Times New Roman" w:eastAsia="宋体" w:hAnsi="Times New Roman" w:hint="eastAsia"/>
          <w:lang w:eastAsia="zh-CN"/>
        </w:rPr>
        <w:t>more than one</w:t>
      </w:r>
      <w:r w:rsidRPr="00B70DAA">
        <w:rPr>
          <w:rFonts w:ascii="Times New Roman" w:eastAsia="宋体" w:hAnsi="Times New Roman"/>
          <w:lang w:eastAsia="zh-CN"/>
        </w:rPr>
        <w:t xml:space="preserve"> CSI prediction instance,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B70DAA">
        <w:rPr>
          <w:rFonts w:ascii="Times New Roman" w:eastAsia="宋体" w:hAnsi="Times New Roman"/>
          <w:lang w:eastAsia="zh-CN"/>
        </w:rPr>
        <w:t xml:space="preserve"> could be calculated for each predicted</w:t>
      </w:r>
      <w:r w:rsidR="0021576A">
        <w:rPr>
          <w:rFonts w:ascii="Times New Roman" w:eastAsia="宋体" w:hAnsi="Times New Roman" w:hint="eastAsia"/>
          <w:lang w:eastAsia="zh-CN"/>
        </w:rPr>
        <w:t xml:space="preserve"> CSI</w:t>
      </w:r>
      <w:r w:rsidRPr="00B70DAA">
        <w:rPr>
          <w:rFonts w:ascii="Times New Roman" w:eastAsia="宋体" w:hAnsi="Times New Roman"/>
          <w:lang w:eastAsia="zh-CN"/>
        </w:rPr>
        <w:t xml:space="preserve"> and then do the average within the CSI prediction window</w:t>
      </w:r>
      <w:r w:rsidR="0021576A">
        <w:rPr>
          <w:rFonts w:ascii="Times New Roman" w:eastAsia="宋体" w:hAnsi="Times New Roman" w:hint="eastAsia"/>
          <w:lang w:eastAsia="zh-CN"/>
        </w:rPr>
        <w:t>, o</w:t>
      </w:r>
      <w:r w:rsidRPr="00B70DAA">
        <w:rPr>
          <w:rFonts w:ascii="Times New Roman" w:eastAsia="宋体" w:hAnsi="Times New Roman"/>
          <w:lang w:eastAsia="zh-CN"/>
        </w:rPr>
        <w:t xml:space="preserve">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ue</m:t>
            </m:r>
            <m:r>
              <w:rPr>
                <w:rFonts w:ascii="Cambria Math" w:eastAsiaTheme="minorEastAsia" w:hAnsi="Cambria Math"/>
                <w:lang w:eastAsia="zh-CN"/>
              </w:rPr>
              <m:t>_AI/ML</m:t>
            </m:r>
          </m:sub>
        </m:sSub>
      </m:oMath>
      <w:r w:rsidRPr="00B70DAA">
        <w:rPr>
          <w:rFonts w:ascii="Times New Roman" w:eastAsia="宋体" w:hAnsi="Times New Roman"/>
          <w:lang w:eastAsia="zh-CN"/>
        </w:rPr>
        <w:t xml:space="preserve"> and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rnd</m:t>
            </m:r>
          </m:sub>
        </m:sSub>
      </m:oMath>
      <w:r w:rsidRPr="00B70DAA">
        <w:rPr>
          <w:rFonts w:ascii="Times New Roman" w:eastAsia="宋体" w:hAnsi="Times New Roman"/>
          <w:lang w:eastAsia="zh-CN"/>
        </w:rPr>
        <w:t xml:space="preserve"> could be calculated within the CSI prediction window first and then get the averaged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B70DAA">
        <w:rPr>
          <w:rFonts w:ascii="Times New Roman" w:eastAsia="宋体" w:hAnsi="Times New Roman"/>
          <w:lang w:eastAsia="zh-CN"/>
        </w:rPr>
        <w:t xml:space="preserve"> value.</w:t>
      </w:r>
    </w:p>
    <w:p w14:paraId="4FFBB911" w14:textId="77777777" w:rsidR="00623EF7" w:rsidRPr="004E11F4" w:rsidRDefault="00623EF7" w:rsidP="004B2612">
      <w:pPr>
        <w:pStyle w:val="af6"/>
        <w:numPr>
          <w:ilvl w:val="0"/>
          <w:numId w:val="29"/>
        </w:numPr>
        <w:spacing w:after="0" w:line="360" w:lineRule="exact"/>
        <w:jc w:val="both"/>
        <w:rPr>
          <w:rFonts w:ascii="Times New Roman" w:eastAsiaTheme="minorEastAsia" w:hAnsi="Times New Roman"/>
          <w:i/>
          <w:lang w:val="en-GB" w:eastAsia="zh-CN"/>
        </w:rPr>
      </w:pPr>
      <w:r w:rsidRPr="00B70DAA">
        <w:rPr>
          <w:rFonts w:ascii="Times New Roman" w:eastAsia="宋体" w:hAnsi="Times New Roman"/>
          <w:lang w:eastAsia="zh-CN"/>
        </w:rPr>
        <w:t>Note2: 32TX PMI could be the baseline, FFS other values.</w:t>
      </w:r>
    </w:p>
    <w:p w14:paraId="67C2A0E9" w14:textId="4E58F43F" w:rsidR="004E11F4" w:rsidRPr="00B70DAA" w:rsidRDefault="004E11F4" w:rsidP="004B2612">
      <w:pPr>
        <w:pStyle w:val="af6"/>
        <w:numPr>
          <w:ilvl w:val="0"/>
          <w:numId w:val="29"/>
        </w:numPr>
        <w:spacing w:after="0" w:line="360" w:lineRule="exact"/>
        <w:jc w:val="both"/>
        <w:rPr>
          <w:rFonts w:ascii="Times New Roman" w:eastAsiaTheme="minorEastAsia" w:hAnsi="Times New Roman"/>
          <w:i/>
          <w:lang w:val="en-GB" w:eastAsia="zh-CN"/>
        </w:rPr>
      </w:pPr>
      <w:r>
        <w:rPr>
          <w:rFonts w:ascii="Times New Roman" w:eastAsia="宋体" w:hAnsi="Times New Roman" w:hint="eastAsia"/>
          <w:lang w:eastAsia="zh-CN"/>
        </w:rPr>
        <w:t>Note3: TDL channel could be the baseline, FFS other channel conditions.</w:t>
      </w:r>
    </w:p>
    <w:p w14:paraId="06F7B0BF" w14:textId="7CB4ED30" w:rsidR="00623EF7" w:rsidRPr="00B70DAA" w:rsidRDefault="00623EF7" w:rsidP="004B2612">
      <w:pPr>
        <w:pStyle w:val="af6"/>
        <w:numPr>
          <w:ilvl w:val="0"/>
          <w:numId w:val="29"/>
        </w:numPr>
        <w:spacing w:after="0" w:line="360" w:lineRule="exact"/>
        <w:jc w:val="both"/>
        <w:rPr>
          <w:rFonts w:ascii="Times New Roman" w:eastAsiaTheme="minorEastAsia" w:hAnsi="Times New Roman"/>
          <w:i/>
          <w:lang w:val="en-GB" w:eastAsia="zh-CN"/>
        </w:rPr>
      </w:pPr>
      <w:r w:rsidRPr="00B70DAA">
        <w:rPr>
          <w:rFonts w:ascii="Times New Roman" w:eastAsia="宋体" w:hAnsi="Times New Roman"/>
          <w:lang w:eastAsia="zh-CN"/>
        </w:rPr>
        <w:t>Note</w:t>
      </w:r>
      <w:r w:rsidR="004E11F4">
        <w:rPr>
          <w:rFonts w:ascii="Times New Roman" w:eastAsia="宋体" w:hAnsi="Times New Roman" w:hint="eastAsia"/>
          <w:lang w:eastAsia="zh-CN"/>
        </w:rPr>
        <w:t>4</w:t>
      </w:r>
      <w:r w:rsidRPr="00B70DAA">
        <w:rPr>
          <w:rFonts w:ascii="Times New Roman" w:eastAsia="宋体" w:hAnsi="Times New Roman"/>
          <w:lang w:eastAsia="zh-CN"/>
        </w:rPr>
        <w:t>: whether tests should be conducted at a given SNR or a SNR range should be further considered.</w:t>
      </w:r>
    </w:p>
    <w:p w14:paraId="7A2EB8A3" w14:textId="77777777" w:rsidR="004E11F4" w:rsidRDefault="004E11F4" w:rsidP="00E708DF">
      <w:pPr>
        <w:rPr>
          <w:rFonts w:eastAsia="宋体"/>
          <w:lang w:eastAsia="zh-CN"/>
        </w:rPr>
      </w:pPr>
    </w:p>
    <w:p w14:paraId="51B189CE" w14:textId="1F4C6582" w:rsidR="004E11F4" w:rsidRPr="004E11F4" w:rsidRDefault="004E11F4" w:rsidP="004E11F4">
      <w:pPr>
        <w:spacing w:beforeLines="10" w:before="24" w:afterLines="10" w:after="24" w:line="360" w:lineRule="exact"/>
        <w:ind w:left="1418" w:hangingChars="709" w:hanging="1418"/>
        <w:jc w:val="both"/>
        <w:rPr>
          <w:rFonts w:eastAsia="宋体"/>
          <w:b/>
          <w:lang w:eastAsia="zh-CN"/>
        </w:rPr>
      </w:pPr>
      <w:r w:rsidRPr="004E11F4">
        <w:rPr>
          <w:rFonts w:eastAsia="等线"/>
          <w:b/>
          <w:lang w:val="en-US" w:eastAsia="zh-CN"/>
        </w:rPr>
        <w:t xml:space="preserve">Proposal </w:t>
      </w:r>
      <w:r w:rsidRPr="004E11F4">
        <w:rPr>
          <w:rFonts w:eastAsia="等线" w:hint="eastAsia"/>
          <w:b/>
          <w:lang w:val="en-US" w:eastAsia="zh-CN"/>
        </w:rPr>
        <w:t>1</w:t>
      </w:r>
      <w:r w:rsidRPr="004E11F4">
        <w:rPr>
          <w:rFonts w:eastAsia="等线"/>
          <w:b/>
          <w:lang w:val="en-US" w:eastAsia="zh-CN"/>
        </w:rPr>
        <w:t xml:space="preserve">: </w:t>
      </w:r>
      <w:r w:rsidRPr="004E11F4">
        <w:rPr>
          <w:rFonts w:eastAsia="宋体"/>
          <w:b/>
        </w:rPr>
        <w:t xml:space="preserve">The requirements for </w:t>
      </w:r>
      <w:r w:rsidRPr="004E11F4">
        <w:rPr>
          <w:rFonts w:eastAsia="宋体" w:hint="eastAsia"/>
          <w:b/>
          <w:lang w:eastAsia="zh-CN"/>
        </w:rPr>
        <w:t>AI/ML based CSI prediction(or AI/ML based PMI prediction) could be</w:t>
      </w:r>
      <w:r w:rsidRPr="004E11F4">
        <w:rPr>
          <w:rFonts w:eastAsia="宋体"/>
          <w:b/>
        </w:rPr>
        <w:t xml:space="preserve"> specified in terms of the ratio</w:t>
      </w:r>
      <w:r w:rsidRPr="004E11F4">
        <w:rPr>
          <w:rFonts w:eastAsia="宋体" w:hint="eastAsia"/>
          <w:b/>
          <w:lang w:eastAsia="zh-CN"/>
        </w:rPr>
        <w:t>:</w:t>
      </w:r>
    </w:p>
    <w:p w14:paraId="23008B8A" w14:textId="63098562" w:rsidR="004E11F4" w:rsidRPr="004E11F4" w:rsidRDefault="00000000" w:rsidP="004E11F4">
      <w:pPr>
        <w:pStyle w:val="EQ"/>
        <w:spacing w:beforeLines="50" w:before="120" w:afterLines="50" w:after="120"/>
        <w:jc w:val="center"/>
        <w:rPr>
          <w:b/>
        </w:rPr>
      </w:pPr>
      <m:oMathPara>
        <m:oMath>
          <m:sSub>
            <m:sSubPr>
              <m:ctrlPr>
                <w:rPr>
                  <w:rFonts w:ascii="Cambria Math" w:hAnsi="Cambria Math"/>
                  <w:b/>
                  <w:i/>
                  <w:lang w:eastAsia="ko-KR"/>
                </w:rPr>
              </m:ctrlPr>
            </m:sSubPr>
            <m:e>
              <m:r>
                <m:rPr>
                  <m:sty m:val="bi"/>
                </m:rPr>
                <w:rPr>
                  <w:rFonts w:ascii="Cambria Math"/>
                  <w:lang w:eastAsia="ko-KR"/>
                </w:rPr>
                <m:t>γ</m:t>
              </m:r>
            </m:e>
            <m:sub>
              <m:r>
                <m:rPr>
                  <m:sty m:val="bi"/>
                </m:rPr>
                <w:rPr>
                  <w:rFonts w:ascii="Cambria Math" w:eastAsiaTheme="minorEastAsia" w:hAnsi="Cambria Math" w:cs="Cambria Math"/>
                  <w:lang w:eastAsia="zh-CN"/>
                </w:rPr>
                <m:t>AI/ML</m:t>
              </m:r>
            </m:sub>
          </m:sSub>
          <m:r>
            <m:rPr>
              <m:sty m:val="bi"/>
            </m:rPr>
            <w:rPr>
              <w:rFonts w:ascii="Cambria Math"/>
              <w:lang w:eastAsia="ko-KR"/>
            </w:rPr>
            <m:t>=</m:t>
          </m:r>
          <m:f>
            <m:fPr>
              <m:ctrlPr>
                <w:rPr>
                  <w:rFonts w:ascii="Cambria Math" w:hAnsi="Cambria Math"/>
                  <w:b/>
                  <w:i/>
                  <w:lang w:eastAsia="ko-KR"/>
                </w:rPr>
              </m:ctrlPr>
            </m:fPr>
            <m:num>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ue</m:t>
                  </m:r>
                  <m:r>
                    <m:rPr>
                      <m:sty m:val="bi"/>
                    </m:rPr>
                    <w:rPr>
                      <w:rFonts w:ascii="Cambria Math" w:eastAsiaTheme="minorEastAsia" w:hAnsi="Cambria Math" w:cs="Cambria Math"/>
                      <w:lang w:eastAsia="zh-CN"/>
                    </w:rPr>
                    <m:t>_AI/ML</m:t>
                  </m:r>
                </m:sub>
              </m:sSub>
            </m:num>
            <m:den>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rnd</m:t>
                  </m:r>
                </m:sub>
              </m:sSub>
            </m:den>
          </m:f>
        </m:oMath>
      </m:oMathPara>
    </w:p>
    <w:p w14:paraId="66F5EF98" w14:textId="6F0DDCBB" w:rsidR="004E11F4" w:rsidRPr="004E11F4" w:rsidRDefault="004E11F4" w:rsidP="004E11F4">
      <w:pPr>
        <w:spacing w:after="0" w:line="360" w:lineRule="exact"/>
        <w:jc w:val="both"/>
        <w:rPr>
          <w:rFonts w:eastAsia="宋体"/>
          <w:b/>
          <w:lang w:eastAsia="zh-CN"/>
        </w:rPr>
      </w:pPr>
      <w:r w:rsidRPr="004E11F4">
        <w:rPr>
          <w:rFonts w:eastAsia="宋体"/>
          <w:b/>
          <w:lang w:eastAsia="zh-CN"/>
        </w:rPr>
        <w:t xml:space="preserve">In the definition of </w:t>
      </w:r>
      <m:oMath>
        <m:sSub>
          <m:sSubPr>
            <m:ctrlPr>
              <w:rPr>
                <w:rFonts w:ascii="Cambria Math" w:hAnsi="Cambria Math"/>
                <w:b/>
                <w:i/>
                <w:lang w:eastAsia="ko-KR"/>
              </w:rPr>
            </m:ctrlPr>
          </m:sSubPr>
          <m:e>
            <m:r>
              <m:rPr>
                <m:sty m:val="bi"/>
              </m:rPr>
              <w:rPr>
                <w:rFonts w:ascii="Cambria Math"/>
                <w:lang w:eastAsia="ko-KR"/>
              </w:rPr>
              <m:t>γ</m:t>
            </m:r>
          </m:e>
          <m:sub>
            <m:r>
              <m:rPr>
                <m:sty m:val="bi"/>
              </m:rPr>
              <w:rPr>
                <w:rFonts w:ascii="Cambria Math" w:eastAsiaTheme="minorEastAsia" w:hAnsi="Cambria Math" w:cs="Cambria Math"/>
                <w:lang w:eastAsia="zh-CN"/>
              </w:rPr>
              <m:t>AI/ML</m:t>
            </m:r>
          </m:sub>
        </m:sSub>
      </m:oMath>
      <w:r w:rsidRPr="004E11F4">
        <w:rPr>
          <w:rFonts w:eastAsia="宋体"/>
          <w:b/>
          <w:lang w:eastAsia="zh-CN"/>
        </w:rPr>
        <w:t xml:space="preserve">, </w:t>
      </w:r>
      <w:r w:rsidRPr="004E11F4">
        <w:rPr>
          <w:rFonts w:eastAsia="宋体" w:hint="eastAsia"/>
          <w:b/>
          <w:lang w:eastAsia="zh-CN"/>
        </w:rPr>
        <w:t xml:space="preserve"> [e.g., </w:t>
      </w:r>
      <w:r w:rsidRPr="004E11F4">
        <w:rPr>
          <w:rFonts w:eastAsia="宋体"/>
          <w:b/>
          <w:lang w:eastAsia="zh-CN"/>
        </w:rPr>
        <w:t>for 32TX PMI requirements</w:t>
      </w:r>
      <w:r w:rsidRPr="004E11F4">
        <w:rPr>
          <w:rFonts w:eastAsia="宋体" w:hint="eastAsia"/>
          <w:b/>
          <w:lang w:eastAsia="zh-CN"/>
        </w:rPr>
        <w:t xml:space="preserve">, FFS other </w:t>
      </w:r>
      <w:r w:rsidR="002940CF">
        <w:rPr>
          <w:rFonts w:eastAsia="宋体" w:hint="eastAsia"/>
          <w:b/>
          <w:lang w:eastAsia="zh-CN"/>
        </w:rPr>
        <w:t xml:space="preserve">TX </w:t>
      </w:r>
      <w:r w:rsidRPr="004E11F4">
        <w:rPr>
          <w:rFonts w:eastAsia="宋体" w:hint="eastAsia"/>
          <w:b/>
          <w:lang w:eastAsia="zh-CN"/>
        </w:rPr>
        <w:t>value</w:t>
      </w:r>
      <w:r w:rsidR="002940CF">
        <w:rPr>
          <w:rFonts w:eastAsia="宋体" w:hint="eastAsia"/>
          <w:b/>
          <w:lang w:eastAsia="zh-CN"/>
        </w:rPr>
        <w:t>s</w:t>
      </w:r>
      <w:r w:rsidRPr="004E11F4">
        <w:rPr>
          <w:rFonts w:eastAsia="宋体" w:hint="eastAsia"/>
          <w:b/>
          <w:lang w:eastAsia="zh-CN"/>
        </w:rPr>
        <w:t>]</w:t>
      </w:r>
      <w:r w:rsidRPr="004E11F4">
        <w:rPr>
          <w:rFonts w:eastAsia="宋体"/>
          <w:b/>
          <w:lang w:eastAsia="zh-CN"/>
        </w:rPr>
        <w:t>,</w:t>
      </w:r>
      <w:r w:rsidRPr="004E11F4">
        <w:rPr>
          <w:rFonts w:eastAsia="宋体"/>
          <w:b/>
          <w:i/>
          <w:iCs/>
        </w:rPr>
        <w:t xml:space="preserve"> </w:t>
      </w:r>
      <m:oMath>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ue</m:t>
            </m:r>
          </m:sub>
        </m:sSub>
      </m:oMath>
      <w:r w:rsidRPr="004E11F4">
        <w:rPr>
          <w:rFonts w:eastAsia="宋体"/>
          <w:b/>
        </w:rPr>
        <w:t xml:space="preserve"> </w:t>
      </w:r>
      <w:r w:rsidRPr="004E11F4">
        <w:rPr>
          <w:rFonts w:eastAsia="宋体"/>
          <w:b/>
          <w:lang w:eastAsia="zh-CN"/>
        </w:rPr>
        <w:t xml:space="preserve">is </w:t>
      </w:r>
      <w:r w:rsidRPr="004E11F4">
        <w:rPr>
          <w:rFonts w:eastAsia="宋体" w:hint="eastAsia"/>
          <w:b/>
          <w:lang w:eastAsia="zh-CN"/>
        </w:rPr>
        <w:t>90</w:t>
      </w:r>
      <w:r w:rsidRPr="004E11F4">
        <w:rPr>
          <w:rFonts w:eastAsia="宋体"/>
          <w:b/>
          <w:lang w:eastAsia="zh-CN"/>
        </w:rPr>
        <w:t xml:space="preserve"> % of the maximum throughput obtained at </w:t>
      </w:r>
      <w:r w:rsidRPr="004E11F4">
        <w:rPr>
          <w:rFonts w:eastAsia="宋体" w:hint="eastAsia"/>
          <w:b/>
          <w:lang w:eastAsia="zh-CN"/>
        </w:rPr>
        <w:t>[</w:t>
      </w:r>
      <m:oMath>
        <m:r>
          <m:rPr>
            <m:sty m:val="bi"/>
          </m:rPr>
          <w:rPr>
            <w:rFonts w:ascii="Cambria Math" w:eastAsia="宋体" w:hAnsi="Cambria Math"/>
            <w:lang w:eastAsia="zh-CN"/>
          </w:rPr>
          <m:t xml:space="preserve">a given </m:t>
        </m:r>
        <m:r>
          <m:rPr>
            <m:sty m:val="bi"/>
          </m:rPr>
          <w:rPr>
            <w:rFonts w:ascii="Cambria Math"/>
            <w:lang w:eastAsia="ko-KR"/>
          </w:rPr>
          <m:t>SNR,</m:t>
        </m:r>
        <m:r>
          <m:rPr>
            <m:sty m:val="bi"/>
          </m:rPr>
          <w:rPr>
            <w:rFonts w:ascii="Cambria Math" w:eastAsiaTheme="minorEastAsia"/>
            <w:lang w:eastAsia="zh-CN"/>
          </w:rPr>
          <m:t xml:space="preserve"> or a </m:t>
        </m:r>
        <m:r>
          <m:rPr>
            <m:sty m:val="bi"/>
          </m:rPr>
          <w:rPr>
            <w:rFonts w:ascii="Cambria Math"/>
            <w:lang w:eastAsia="ko-KR"/>
          </w:rPr>
          <m:t xml:space="preserve">SNR </m:t>
        </m:r>
        <m:r>
          <m:rPr>
            <m:sty m:val="bi"/>
          </m:rPr>
          <w:rPr>
            <w:rFonts w:ascii="Cambria Math" w:eastAsiaTheme="minorEastAsia"/>
            <w:lang w:eastAsia="zh-CN"/>
          </w:rPr>
          <m:t>range</m:t>
        </m:r>
      </m:oMath>
      <w:r w:rsidRPr="004E11F4">
        <w:rPr>
          <w:rFonts w:eastAsia="宋体"/>
          <w:b/>
          <w:lang w:eastAsia="zh-CN"/>
        </w:rPr>
        <w:t xml:space="preserve"> </w:t>
      </w:r>
      <w:r w:rsidRPr="004E11F4">
        <w:rPr>
          <w:rFonts w:eastAsia="宋体" w:hint="eastAsia"/>
          <w:b/>
          <w:lang w:eastAsia="zh-CN"/>
        </w:rPr>
        <w:t xml:space="preserve">] </w:t>
      </w:r>
      <w:r w:rsidRPr="004E11F4">
        <w:rPr>
          <w:rFonts w:eastAsia="宋体"/>
          <w:b/>
          <w:lang w:eastAsia="zh-CN"/>
        </w:rPr>
        <w:t xml:space="preserve">using the precoders configured according to the UE reports, </w:t>
      </w:r>
      <w:r w:rsidRPr="004E11F4">
        <w:rPr>
          <w:rFonts w:eastAsia="宋体"/>
          <w:b/>
        </w:rPr>
        <w:t xml:space="preserve">and </w:t>
      </w:r>
      <m:oMath>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rnd</m:t>
            </m:r>
          </m:sub>
        </m:sSub>
      </m:oMath>
      <w:r w:rsidRPr="004E11F4">
        <w:rPr>
          <w:rFonts w:eastAsia="宋体" w:hint="eastAsia"/>
          <w:b/>
          <w:lang w:eastAsia="zh-CN"/>
        </w:rPr>
        <w:t xml:space="preserve"> </w:t>
      </w:r>
      <w:r w:rsidRPr="004E11F4">
        <w:rPr>
          <w:rFonts w:eastAsia="宋体"/>
          <w:b/>
          <w:lang w:eastAsia="zh-CN"/>
        </w:rPr>
        <w:t xml:space="preserve">is </w:t>
      </w:r>
      <w:r w:rsidRPr="004E11F4">
        <w:rPr>
          <w:rFonts w:eastAsia="宋体"/>
          <w:b/>
        </w:rPr>
        <w:t xml:space="preserve">the throughput measured at </w:t>
      </w:r>
      <w:r w:rsidRPr="004E11F4">
        <w:rPr>
          <w:rFonts w:eastAsia="宋体"/>
          <w:b/>
          <w:lang w:eastAsia="zh-CN"/>
        </w:rPr>
        <w:t>[</w:t>
      </w:r>
      <m:oMath>
        <m:r>
          <m:rPr>
            <m:sty m:val="bi"/>
          </m:rPr>
          <w:rPr>
            <w:rFonts w:ascii="Cambria Math" w:eastAsia="宋体" w:hAnsi="Cambria Math"/>
            <w:lang w:eastAsia="zh-CN"/>
          </w:rPr>
          <m:t xml:space="preserve">a given </m:t>
        </m:r>
        <m:r>
          <m:rPr>
            <m:sty m:val="bi"/>
          </m:rPr>
          <w:rPr>
            <w:rFonts w:ascii="Cambria Math" w:hAnsi="Cambria Math"/>
            <w:lang w:eastAsia="ko-KR"/>
          </w:rPr>
          <m:t>SNR,</m:t>
        </m:r>
        <m:r>
          <m:rPr>
            <m:sty m:val="bi"/>
          </m:rPr>
          <w:rPr>
            <w:rFonts w:ascii="Cambria Math" w:eastAsiaTheme="minorEastAsia" w:hAnsi="Cambria Math"/>
            <w:lang w:eastAsia="zh-CN"/>
          </w:rPr>
          <m:t xml:space="preserve"> or a </m:t>
        </m:r>
        <m:r>
          <m:rPr>
            <m:sty m:val="bi"/>
          </m:rPr>
          <w:rPr>
            <w:rFonts w:ascii="Cambria Math" w:hAnsi="Cambria Math"/>
            <w:lang w:eastAsia="ko-KR"/>
          </w:rPr>
          <m:t xml:space="preserve">SNR </m:t>
        </m:r>
        <m:r>
          <m:rPr>
            <m:sty m:val="bi"/>
          </m:rPr>
          <w:rPr>
            <w:rFonts w:ascii="Cambria Math" w:eastAsiaTheme="minorEastAsia" w:hAnsi="Cambria Math"/>
            <w:lang w:eastAsia="zh-CN"/>
          </w:rPr>
          <m:t>range</m:t>
        </m:r>
      </m:oMath>
      <w:r w:rsidRPr="004E11F4">
        <w:rPr>
          <w:rFonts w:eastAsia="宋体"/>
          <w:b/>
          <w:lang w:eastAsia="zh-CN"/>
        </w:rPr>
        <w:t xml:space="preserve"> ] </w:t>
      </w:r>
      <w:r w:rsidRPr="004E11F4">
        <w:rPr>
          <w:rFonts w:eastAsia="宋体"/>
          <w:b/>
        </w:rPr>
        <w:t>with</w:t>
      </w:r>
      <w:r w:rsidRPr="004E11F4">
        <w:rPr>
          <w:rFonts w:eastAsia="宋体"/>
          <w:b/>
          <w:lang w:eastAsia="zh-CN"/>
        </w:rPr>
        <w:t xml:space="preserve"> random precoding.</w:t>
      </w:r>
    </w:p>
    <w:p w14:paraId="13D68FEF" w14:textId="77777777" w:rsidR="004E11F4" w:rsidRDefault="004E11F4" w:rsidP="004E11F4">
      <w:pPr>
        <w:spacing w:after="0" w:line="360" w:lineRule="exact"/>
        <w:jc w:val="both"/>
        <w:rPr>
          <w:rFonts w:eastAsia="宋体"/>
          <w:lang w:eastAsia="zh-CN"/>
        </w:rPr>
      </w:pPr>
    </w:p>
    <w:p w14:paraId="62BF7DCA" w14:textId="5A56F459" w:rsidR="004E11F4" w:rsidRPr="004E11F4" w:rsidRDefault="004E11F4" w:rsidP="004E11F4">
      <w:pPr>
        <w:spacing w:after="0" w:line="360" w:lineRule="exact"/>
        <w:jc w:val="both"/>
        <w:rPr>
          <w:rFonts w:eastAsia="宋体"/>
          <w:b/>
          <w:lang w:eastAsia="zh-CN"/>
        </w:rPr>
      </w:pPr>
      <w:r w:rsidRPr="004E11F4">
        <w:rPr>
          <w:rFonts w:eastAsia="等线"/>
          <w:b/>
          <w:lang w:val="en-US" w:eastAsia="zh-CN"/>
        </w:rPr>
        <w:t xml:space="preserve">Proposal </w:t>
      </w:r>
      <w:r w:rsidRPr="004E11F4">
        <w:rPr>
          <w:rFonts w:eastAsia="等线" w:hint="eastAsia"/>
          <w:b/>
          <w:lang w:val="en-US" w:eastAsia="zh-CN"/>
        </w:rPr>
        <w:t>2</w:t>
      </w:r>
      <w:r w:rsidRPr="004E11F4">
        <w:rPr>
          <w:rFonts w:eastAsia="等线"/>
          <w:b/>
          <w:lang w:val="en-US" w:eastAsia="zh-CN"/>
        </w:rPr>
        <w:t xml:space="preserve">: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could be obtained within a CSI prediction window. If a CSI prediction window contains </w:t>
      </w:r>
      <w:r w:rsidRPr="004E11F4">
        <w:rPr>
          <w:rFonts w:eastAsia="宋体" w:hint="eastAsia"/>
          <w:b/>
          <w:lang w:eastAsia="zh-CN"/>
        </w:rPr>
        <w:t>more than one</w:t>
      </w:r>
      <w:r w:rsidRPr="004E11F4">
        <w:rPr>
          <w:rFonts w:eastAsia="宋体"/>
          <w:b/>
          <w:lang w:eastAsia="zh-CN"/>
        </w:rPr>
        <w:t xml:space="preserve"> CSI prediction instance, </w:t>
      </w:r>
    </w:p>
    <w:p w14:paraId="788F6AB0" w14:textId="53828209" w:rsidR="004E11F4" w:rsidRPr="004E11F4" w:rsidRDefault="004E11F4" w:rsidP="004E11F4">
      <w:pPr>
        <w:spacing w:after="0" w:line="360" w:lineRule="exact"/>
        <w:ind w:firstLine="284"/>
        <w:jc w:val="both"/>
        <w:rPr>
          <w:rFonts w:eastAsia="宋体"/>
          <w:b/>
          <w:lang w:eastAsia="zh-CN"/>
        </w:rPr>
      </w:pPr>
      <w:r w:rsidRPr="004E11F4">
        <w:rPr>
          <w:rFonts w:eastAsia="宋体"/>
          <w:b/>
          <w:lang w:eastAsia="zh-CN"/>
        </w:rPr>
        <w:t>O</w:t>
      </w:r>
      <w:r w:rsidRPr="004E11F4">
        <w:rPr>
          <w:rFonts w:eastAsia="宋体" w:hint="eastAsia"/>
          <w:b/>
          <w:lang w:eastAsia="zh-CN"/>
        </w:rPr>
        <w:t xml:space="preserve">ption1: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w:t>
      </w:r>
      <w:r>
        <w:rPr>
          <w:rFonts w:eastAsia="宋体" w:hint="eastAsia"/>
          <w:b/>
          <w:lang w:eastAsia="zh-CN"/>
        </w:rPr>
        <w:t xml:space="preserve">is </w:t>
      </w:r>
      <w:r w:rsidRPr="004E11F4">
        <w:rPr>
          <w:rFonts w:eastAsia="宋体"/>
          <w:b/>
          <w:lang w:eastAsia="zh-CN"/>
        </w:rPr>
        <w:t>calculated for each predicted</w:t>
      </w:r>
      <w:r w:rsidRPr="004E11F4">
        <w:rPr>
          <w:rFonts w:eastAsia="宋体" w:hint="eastAsia"/>
          <w:b/>
          <w:lang w:eastAsia="zh-CN"/>
        </w:rPr>
        <w:t xml:space="preserve"> CSI</w:t>
      </w:r>
      <w:r w:rsidRPr="004E11F4">
        <w:rPr>
          <w:rFonts w:eastAsia="宋体"/>
          <w:b/>
          <w:lang w:eastAsia="zh-CN"/>
        </w:rPr>
        <w:t xml:space="preserve"> and then do the average within the CSI prediction window</w:t>
      </w:r>
    </w:p>
    <w:p w14:paraId="03F5787C" w14:textId="176B21DD" w:rsidR="004E11F4" w:rsidRPr="004E11F4" w:rsidRDefault="004E11F4" w:rsidP="004E11F4">
      <w:pPr>
        <w:spacing w:after="0" w:line="360" w:lineRule="exact"/>
        <w:ind w:firstLine="284"/>
        <w:jc w:val="both"/>
        <w:rPr>
          <w:rFonts w:eastAsia="宋体"/>
          <w:b/>
          <w:lang w:eastAsia="zh-CN"/>
        </w:rPr>
      </w:pPr>
      <w:r w:rsidRPr="004E11F4">
        <w:rPr>
          <w:rFonts w:eastAsia="宋体"/>
          <w:b/>
          <w:lang w:eastAsia="zh-CN"/>
        </w:rPr>
        <w:t>O</w:t>
      </w:r>
      <w:r w:rsidRPr="004E11F4">
        <w:rPr>
          <w:rFonts w:eastAsia="宋体" w:hint="eastAsia"/>
          <w:b/>
          <w:lang w:eastAsia="zh-CN"/>
        </w:rPr>
        <w:t xml:space="preserve">ption2: </w:t>
      </w:r>
      <m:oMath>
        <m:sSub>
          <m:sSubPr>
            <m:ctrlPr>
              <w:rPr>
                <w:rFonts w:ascii="Cambria Math" w:hAnsi="Cambria Math"/>
                <w:b/>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eastAsiaTheme="minorEastAsia" w:hAnsi="Cambria Math"/>
                <w:lang w:eastAsia="zh-CN"/>
              </w:rPr>
              <m:t>_AI/ML</m:t>
            </m:r>
          </m:sub>
        </m:sSub>
      </m:oMath>
      <w:r w:rsidRPr="004E11F4">
        <w:rPr>
          <w:rFonts w:eastAsia="宋体"/>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Pr="004E11F4">
        <w:rPr>
          <w:rFonts w:eastAsia="宋体"/>
          <w:b/>
          <w:lang w:eastAsia="zh-CN"/>
        </w:rPr>
        <w:t xml:space="preserve"> </w:t>
      </w:r>
      <w:r>
        <w:rPr>
          <w:rFonts w:eastAsia="宋体" w:hint="eastAsia"/>
          <w:b/>
          <w:lang w:eastAsia="zh-CN"/>
        </w:rPr>
        <w:t>are</w:t>
      </w:r>
      <w:r w:rsidRPr="004E11F4">
        <w:rPr>
          <w:rFonts w:eastAsia="宋体"/>
          <w:b/>
          <w:lang w:eastAsia="zh-CN"/>
        </w:rPr>
        <w:t xml:space="preserve"> calculated within the CSI prediction window first and then get the averaged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value.</w:t>
      </w:r>
    </w:p>
    <w:p w14:paraId="2F0BC767" w14:textId="77777777" w:rsidR="004E11F4" w:rsidRPr="004E11F4" w:rsidRDefault="004E11F4" w:rsidP="004E11F4">
      <w:pPr>
        <w:spacing w:after="0" w:line="360" w:lineRule="exact"/>
        <w:ind w:firstLine="284"/>
        <w:jc w:val="both"/>
        <w:rPr>
          <w:rFonts w:eastAsia="宋体"/>
          <w:b/>
          <w:lang w:eastAsia="zh-CN"/>
        </w:rPr>
      </w:pPr>
    </w:p>
    <w:p w14:paraId="7B1BCD7D" w14:textId="2DBC94C6" w:rsidR="004E11F4" w:rsidRPr="004E11F4" w:rsidRDefault="004E11F4" w:rsidP="004E11F4">
      <w:pPr>
        <w:spacing w:after="0" w:line="360" w:lineRule="exact"/>
        <w:jc w:val="both"/>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3</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32TX PMI could be the baseline, FFS other values.</w:t>
      </w:r>
    </w:p>
    <w:p w14:paraId="74A72733" w14:textId="0BAD3FE7" w:rsidR="004E11F4" w:rsidRPr="004E11F4" w:rsidRDefault="004E11F4" w:rsidP="004E11F4">
      <w:pPr>
        <w:spacing w:after="0" w:line="360" w:lineRule="exact"/>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4</w:t>
      </w:r>
      <w:r w:rsidRPr="004E11F4">
        <w:rPr>
          <w:rFonts w:eastAsia="等线"/>
          <w:b/>
          <w:lang w:val="en-US" w:eastAsia="zh-CN"/>
        </w:rPr>
        <w:t>:</w:t>
      </w:r>
      <w:r w:rsidRPr="004E11F4">
        <w:rPr>
          <w:rFonts w:eastAsia="等线" w:hint="eastAsia"/>
          <w:b/>
          <w:lang w:val="en-US" w:eastAsia="zh-CN"/>
        </w:rPr>
        <w:t xml:space="preserve"> </w:t>
      </w:r>
      <w:r w:rsidRPr="004E11F4">
        <w:rPr>
          <w:rFonts w:eastAsia="宋体" w:hint="eastAsia"/>
          <w:b/>
          <w:lang w:eastAsia="zh-CN"/>
        </w:rPr>
        <w:t>TDL channel could be the baseline, FFS other channel conditions.</w:t>
      </w:r>
    </w:p>
    <w:p w14:paraId="4B97B3DB" w14:textId="2030E5A4" w:rsidR="004E11F4" w:rsidRPr="004E11F4" w:rsidRDefault="004E11F4" w:rsidP="004E11F4">
      <w:pPr>
        <w:spacing w:after="0" w:line="360" w:lineRule="exact"/>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5</w:t>
      </w:r>
      <w:r w:rsidRPr="004E11F4">
        <w:rPr>
          <w:rFonts w:eastAsia="等线"/>
          <w:b/>
          <w:lang w:val="en-US" w:eastAsia="zh-CN"/>
        </w:rPr>
        <w:t>:</w:t>
      </w:r>
      <w:r w:rsidRPr="004E11F4">
        <w:rPr>
          <w:rFonts w:eastAsia="等线" w:hint="eastAsia"/>
          <w:b/>
          <w:lang w:val="en-US" w:eastAsia="zh-CN"/>
        </w:rPr>
        <w:t xml:space="preserve"> </w:t>
      </w:r>
      <w:r w:rsidR="002940CF">
        <w:rPr>
          <w:rFonts w:eastAsia="宋体" w:hint="eastAsia"/>
          <w:b/>
          <w:lang w:eastAsia="zh-CN"/>
        </w:rPr>
        <w:t>W</w:t>
      </w:r>
      <w:r w:rsidRPr="004E11F4">
        <w:rPr>
          <w:rFonts w:eastAsia="宋体"/>
          <w:b/>
          <w:lang w:eastAsia="zh-CN"/>
        </w:rPr>
        <w:t>hether tests should be conducted at a given SNR or a SNR range should be further considered.</w:t>
      </w:r>
    </w:p>
    <w:p w14:paraId="16C654D7" w14:textId="77777777" w:rsidR="004E11F4" w:rsidRDefault="004E11F4" w:rsidP="00E708DF">
      <w:pPr>
        <w:rPr>
          <w:rFonts w:eastAsia="宋体"/>
          <w:lang w:eastAsia="zh-CN"/>
        </w:rPr>
      </w:pPr>
    </w:p>
    <w:p w14:paraId="07D06EB7" w14:textId="11E74F83" w:rsidR="0014715D" w:rsidRDefault="0014715D" w:rsidP="00623EF7">
      <w:pPr>
        <w:jc w:val="center"/>
        <w:rPr>
          <w:rFonts w:eastAsiaTheme="minorEastAsia"/>
          <w:lang w:eastAsia="zh-CN"/>
        </w:rPr>
      </w:pPr>
      <w:r>
        <w:rPr>
          <w:rFonts w:eastAsiaTheme="minorEastAsia"/>
          <w:noProof/>
          <w:lang w:eastAsia="zh-CN"/>
        </w:rPr>
        <w:lastRenderedPageBreak/>
        <w:drawing>
          <wp:inline distT="0" distB="0" distL="0" distR="0" wp14:anchorId="7461347B" wp14:editId="571ABF25">
            <wp:extent cx="3786382" cy="2586577"/>
            <wp:effectExtent l="0" t="0" r="0" b="4445"/>
            <wp:docPr id="79598999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5075" cy="2592516"/>
                    </a:xfrm>
                    <a:prstGeom prst="rect">
                      <a:avLst/>
                    </a:prstGeom>
                    <a:noFill/>
                  </pic:spPr>
                </pic:pic>
              </a:graphicData>
            </a:graphic>
          </wp:inline>
        </w:drawing>
      </w:r>
    </w:p>
    <w:p w14:paraId="409C25ED" w14:textId="6E078177" w:rsidR="00623EF7" w:rsidRPr="0021576A" w:rsidRDefault="00623EF7" w:rsidP="002F5A3A">
      <w:pPr>
        <w:pStyle w:val="TH"/>
        <w:spacing w:after="240"/>
        <w:rPr>
          <w:rFonts w:eastAsiaTheme="minorEastAsia"/>
          <w:lang w:eastAsia="zh-CN"/>
        </w:rPr>
      </w:pPr>
      <w:r w:rsidRPr="00622FB0">
        <w:rPr>
          <w:rFonts w:eastAsia="MS Mincho"/>
          <w:lang w:eastAsia="en-US"/>
        </w:rPr>
        <w:t>Figure 1 Reference block diagram for 1-sided model</w:t>
      </w:r>
    </w:p>
    <w:p w14:paraId="261F06A8" w14:textId="2EF13EF5" w:rsidR="00C478D0" w:rsidRPr="00A4411F" w:rsidRDefault="00C478D0" w:rsidP="0014715D">
      <w:pPr>
        <w:spacing w:after="0" w:line="360" w:lineRule="exact"/>
        <w:jc w:val="both"/>
        <w:rPr>
          <w:rFonts w:eastAsia="等线"/>
          <w:lang w:eastAsia="zh-CN"/>
        </w:rPr>
      </w:pPr>
      <w:r w:rsidRPr="00A4411F">
        <w:rPr>
          <w:rFonts w:eastAsia="等线"/>
          <w:lang w:eastAsia="zh-CN"/>
        </w:rPr>
        <w:t>Figure 1 provides the reference block diagram for 1-sided model as agreed previously. For CSI prediction, following steps could be considered</w:t>
      </w:r>
      <w:r w:rsidR="001F3BB4">
        <w:rPr>
          <w:rFonts w:eastAsia="等线" w:hint="eastAsia"/>
          <w:lang w:eastAsia="zh-CN"/>
        </w:rPr>
        <w:t>:</w:t>
      </w:r>
    </w:p>
    <w:p w14:paraId="11641E9F" w14:textId="6AAEAAFB" w:rsidR="00C478D0" w:rsidRPr="00A4411F" w:rsidRDefault="008128D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1</w:t>
      </w:r>
      <w:r w:rsidRPr="00A4411F">
        <w:rPr>
          <w:rFonts w:ascii="Times New Roman" w:eastAsia="等线" w:hAnsi="Times New Roman"/>
          <w:sz w:val="20"/>
          <w:szCs w:val="20"/>
          <w:lang w:eastAsia="zh-CN"/>
        </w:rPr>
        <w:t>: TE sends</w:t>
      </w:r>
      <w:r w:rsidR="005C3C93" w:rsidRPr="00A4411F">
        <w:rPr>
          <w:rFonts w:ascii="Times New Roman" w:eastAsia="等线" w:hAnsi="Times New Roman"/>
          <w:sz w:val="20"/>
          <w:szCs w:val="20"/>
          <w:lang w:eastAsia="zh-CN"/>
        </w:rPr>
        <w:t xml:space="preserve"> CSI-RS to DUT, within a CSI observation window</w:t>
      </w:r>
      <w:r w:rsidR="00CF25DE">
        <w:rPr>
          <w:rFonts w:ascii="Times New Roman" w:eastAsia="等线" w:hAnsi="Times New Roman" w:hint="eastAsia"/>
          <w:sz w:val="20"/>
          <w:szCs w:val="20"/>
          <w:lang w:eastAsia="zh-CN"/>
        </w:rPr>
        <w:t xml:space="preserve"> (signal generating and </w:t>
      </w:r>
      <w:r w:rsidR="00CF25DE">
        <w:rPr>
          <w:rFonts w:ascii="Times New Roman" w:eastAsia="等线" w:hAnsi="Times New Roman"/>
          <w:sz w:val="20"/>
          <w:szCs w:val="20"/>
          <w:lang w:eastAsia="zh-CN"/>
        </w:rPr>
        <w:t>transmitting</w:t>
      </w:r>
      <w:r w:rsidR="00CF25DE">
        <w:rPr>
          <w:rFonts w:ascii="Times New Roman" w:eastAsia="等线" w:hAnsi="Times New Roman" w:hint="eastAsia"/>
          <w:sz w:val="20"/>
          <w:szCs w:val="20"/>
          <w:lang w:eastAsia="zh-CN"/>
        </w:rPr>
        <w:t>)</w:t>
      </w:r>
    </w:p>
    <w:p w14:paraId="690175AB" w14:textId="4915DAA5" w:rsidR="00C478D0" w:rsidRPr="00A4411F" w:rsidRDefault="006E4B0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2</w:t>
      </w:r>
      <w:r w:rsidRPr="00A4411F">
        <w:rPr>
          <w:rFonts w:ascii="Times New Roman" w:eastAsia="等线" w:hAnsi="Times New Roman"/>
          <w:sz w:val="20"/>
          <w:szCs w:val="20"/>
          <w:lang w:eastAsia="zh-CN"/>
        </w:rPr>
        <w:t xml:space="preserve">: </w:t>
      </w:r>
      <w:r w:rsidR="005C3C93" w:rsidRPr="00A4411F">
        <w:rPr>
          <w:rFonts w:ascii="Times New Roman" w:eastAsia="等线" w:hAnsi="Times New Roman"/>
          <w:sz w:val="20"/>
          <w:szCs w:val="20"/>
          <w:lang w:eastAsia="zh-CN"/>
        </w:rPr>
        <w:t>DUT</w:t>
      </w:r>
      <w:r w:rsidR="00B83E12" w:rsidRPr="00A4411F">
        <w:rPr>
          <w:rFonts w:ascii="Times New Roman" w:eastAsia="等线" w:hAnsi="Times New Roman"/>
          <w:sz w:val="20"/>
          <w:szCs w:val="20"/>
          <w:lang w:eastAsia="zh-CN"/>
        </w:rPr>
        <w:t xml:space="preserve"> </w:t>
      </w:r>
      <w:r w:rsidRPr="00A4411F">
        <w:rPr>
          <w:rFonts w:ascii="Times New Roman" w:eastAsia="等线" w:hAnsi="Times New Roman"/>
          <w:sz w:val="20"/>
          <w:szCs w:val="20"/>
          <w:lang w:eastAsia="zh-CN"/>
        </w:rPr>
        <w:t>conducts</w:t>
      </w:r>
      <w:r w:rsidR="00B83E12" w:rsidRPr="00A4411F">
        <w:rPr>
          <w:rFonts w:ascii="Times New Roman" w:eastAsia="等线" w:hAnsi="Times New Roman"/>
          <w:sz w:val="20"/>
          <w:szCs w:val="20"/>
          <w:lang w:eastAsia="zh-CN"/>
        </w:rPr>
        <w:t xml:space="preserve"> the </w:t>
      </w:r>
      <w:r w:rsidRPr="00A4411F">
        <w:rPr>
          <w:rFonts w:ascii="Times New Roman" w:eastAsia="等线" w:hAnsi="Times New Roman"/>
          <w:sz w:val="20"/>
          <w:szCs w:val="20"/>
          <w:lang w:eastAsia="zh-CN"/>
        </w:rPr>
        <w:t>CSI measurement</w:t>
      </w:r>
      <w:r w:rsidR="00B83E12" w:rsidRPr="00A4411F">
        <w:rPr>
          <w:rFonts w:ascii="Times New Roman" w:eastAsia="等线" w:hAnsi="Times New Roman"/>
          <w:sz w:val="20"/>
          <w:szCs w:val="20"/>
          <w:lang w:eastAsia="zh-CN"/>
        </w:rPr>
        <w:t xml:space="preserve"> within </w:t>
      </w:r>
      <w:r w:rsidR="005C3C93" w:rsidRPr="00A4411F">
        <w:rPr>
          <w:rFonts w:ascii="Times New Roman" w:eastAsia="等线" w:hAnsi="Times New Roman"/>
          <w:sz w:val="20"/>
          <w:szCs w:val="20"/>
          <w:lang w:eastAsia="zh-CN"/>
        </w:rPr>
        <w:t>the</w:t>
      </w:r>
      <w:r w:rsidRPr="00A4411F">
        <w:rPr>
          <w:rFonts w:ascii="Times New Roman" w:eastAsia="等线" w:hAnsi="Times New Roman"/>
          <w:sz w:val="20"/>
          <w:szCs w:val="20"/>
          <w:lang w:eastAsia="zh-CN"/>
        </w:rPr>
        <w:t xml:space="preserve"> CSI observation window</w:t>
      </w:r>
      <w:r w:rsidR="00CF25DE">
        <w:rPr>
          <w:rFonts w:ascii="Times New Roman" w:eastAsia="等线" w:hAnsi="Times New Roman" w:hint="eastAsia"/>
          <w:sz w:val="20"/>
          <w:szCs w:val="20"/>
          <w:lang w:eastAsia="zh-CN"/>
        </w:rPr>
        <w:t xml:space="preserve"> (CSI-RS </w:t>
      </w:r>
      <w:r w:rsidR="00CF25DE">
        <w:rPr>
          <w:rFonts w:ascii="Times New Roman" w:eastAsia="等线" w:hAnsi="Times New Roman"/>
          <w:sz w:val="20"/>
          <w:szCs w:val="20"/>
          <w:lang w:eastAsia="zh-CN"/>
        </w:rPr>
        <w:t>receiving</w:t>
      </w:r>
      <w:r w:rsidR="00CF25DE">
        <w:rPr>
          <w:rFonts w:ascii="Times New Roman" w:eastAsia="等线" w:hAnsi="Times New Roman" w:hint="eastAsia"/>
          <w:sz w:val="20"/>
          <w:szCs w:val="20"/>
          <w:lang w:eastAsia="zh-CN"/>
        </w:rPr>
        <w:t>)</w:t>
      </w:r>
    </w:p>
    <w:p w14:paraId="4FF27451" w14:textId="0671126B" w:rsidR="00C478D0" w:rsidRPr="00A4411F" w:rsidRDefault="006E4B0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3</w:t>
      </w:r>
      <w:r w:rsidRPr="00A4411F">
        <w:rPr>
          <w:rFonts w:ascii="Times New Roman" w:eastAsia="等线" w:hAnsi="Times New Roman"/>
          <w:sz w:val="20"/>
          <w:szCs w:val="20"/>
          <w:lang w:eastAsia="zh-CN"/>
        </w:rPr>
        <w:t xml:space="preserve">: </w:t>
      </w:r>
      <w:r w:rsidR="005C3C93" w:rsidRPr="00A4411F">
        <w:rPr>
          <w:rFonts w:ascii="Times New Roman" w:eastAsia="等线" w:hAnsi="Times New Roman"/>
          <w:sz w:val="20"/>
          <w:szCs w:val="20"/>
          <w:lang w:eastAsia="zh-CN"/>
        </w:rPr>
        <w:t>DUT</w:t>
      </w:r>
      <w:r w:rsidRPr="00A4411F">
        <w:rPr>
          <w:rFonts w:ascii="Times New Roman" w:eastAsia="等线" w:hAnsi="Times New Roman"/>
          <w:sz w:val="20"/>
          <w:szCs w:val="20"/>
          <w:lang w:eastAsia="zh-CN"/>
        </w:rPr>
        <w:t xml:space="preserve"> </w:t>
      </w:r>
      <w:r w:rsidR="005C3C93" w:rsidRPr="00A4411F">
        <w:rPr>
          <w:rFonts w:ascii="Times New Roman" w:eastAsia="等线" w:hAnsi="Times New Roman"/>
          <w:sz w:val="20"/>
          <w:szCs w:val="20"/>
          <w:lang w:eastAsia="zh-CN"/>
        </w:rPr>
        <w:t xml:space="preserve">conducts </w:t>
      </w:r>
      <w:r w:rsidRPr="00A4411F">
        <w:rPr>
          <w:rFonts w:ascii="Times New Roman" w:eastAsia="等线" w:hAnsi="Times New Roman"/>
          <w:sz w:val="20"/>
          <w:szCs w:val="20"/>
          <w:lang w:eastAsia="zh-CN"/>
        </w:rPr>
        <w:t xml:space="preserve">the CSI </w:t>
      </w:r>
      <w:r w:rsidR="005C3C93" w:rsidRPr="00A4411F">
        <w:rPr>
          <w:rFonts w:ascii="Times New Roman" w:eastAsia="等线" w:hAnsi="Times New Roman"/>
          <w:sz w:val="20"/>
          <w:szCs w:val="20"/>
          <w:lang w:eastAsia="zh-CN"/>
        </w:rPr>
        <w:t xml:space="preserve">prediction </w:t>
      </w:r>
      <w:r w:rsidRPr="00A4411F">
        <w:rPr>
          <w:rFonts w:ascii="Times New Roman" w:eastAsia="等线" w:hAnsi="Times New Roman"/>
          <w:sz w:val="20"/>
          <w:szCs w:val="20"/>
          <w:lang w:eastAsia="zh-CN"/>
        </w:rPr>
        <w:t>within a CSI prediction window</w:t>
      </w:r>
      <w:r w:rsidR="00CF25DE">
        <w:rPr>
          <w:rFonts w:ascii="Times New Roman" w:eastAsia="等线" w:hAnsi="Times New Roman" w:hint="eastAsia"/>
          <w:sz w:val="20"/>
          <w:szCs w:val="20"/>
          <w:lang w:eastAsia="zh-CN"/>
        </w:rPr>
        <w:t xml:space="preserve"> (Inference)</w:t>
      </w:r>
    </w:p>
    <w:p w14:paraId="4B688634" w14:textId="0C462E48" w:rsidR="00C478D0" w:rsidRPr="00A4411F" w:rsidRDefault="006E4B0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4</w:t>
      </w:r>
      <w:r w:rsidRPr="00A4411F">
        <w:rPr>
          <w:rFonts w:ascii="Times New Roman" w:eastAsia="等线" w:hAnsi="Times New Roman"/>
          <w:sz w:val="20"/>
          <w:szCs w:val="20"/>
          <w:lang w:eastAsia="zh-CN"/>
        </w:rPr>
        <w:t xml:space="preserve">: </w:t>
      </w:r>
      <w:r w:rsidR="005C3C93" w:rsidRPr="00A4411F">
        <w:rPr>
          <w:rFonts w:ascii="Times New Roman" w:eastAsia="等线" w:hAnsi="Times New Roman"/>
          <w:sz w:val="20"/>
          <w:szCs w:val="20"/>
          <w:lang w:eastAsia="zh-CN"/>
        </w:rPr>
        <w:t>DUT</w:t>
      </w:r>
      <w:r w:rsidRPr="00A4411F">
        <w:rPr>
          <w:rFonts w:ascii="Times New Roman" w:eastAsia="等线" w:hAnsi="Times New Roman"/>
          <w:sz w:val="20"/>
          <w:szCs w:val="20"/>
          <w:lang w:eastAsia="zh-CN"/>
        </w:rPr>
        <w:t xml:space="preserve"> reports the predicted CSI</w:t>
      </w:r>
      <w:r w:rsidR="00CF25DE">
        <w:rPr>
          <w:rFonts w:ascii="Times New Roman" w:eastAsia="等线" w:hAnsi="Times New Roman" w:hint="eastAsia"/>
          <w:sz w:val="20"/>
          <w:szCs w:val="20"/>
          <w:lang w:eastAsia="zh-CN"/>
        </w:rPr>
        <w:t xml:space="preserve"> (CSI reporting)</w:t>
      </w:r>
    </w:p>
    <w:p w14:paraId="343BCF29" w14:textId="34585978" w:rsidR="00D52BE6" w:rsidRPr="00A4411F" w:rsidRDefault="006E4B0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5</w:t>
      </w:r>
      <w:r w:rsidRPr="00A4411F">
        <w:rPr>
          <w:rFonts w:ascii="Times New Roman" w:eastAsia="等线" w:hAnsi="Times New Roman"/>
          <w:sz w:val="20"/>
          <w:szCs w:val="20"/>
          <w:lang w:eastAsia="zh-CN"/>
        </w:rPr>
        <w:t xml:space="preserve">: TE </w:t>
      </w:r>
      <w:bookmarkStart w:id="3" w:name="_Hlk189562866"/>
      <w:r w:rsidRPr="00A4411F">
        <w:rPr>
          <w:rFonts w:ascii="Times New Roman" w:eastAsia="等线" w:hAnsi="Times New Roman"/>
          <w:sz w:val="20"/>
          <w:szCs w:val="20"/>
          <w:lang w:eastAsia="zh-CN"/>
        </w:rPr>
        <w:t xml:space="preserve">calculates </w:t>
      </w:r>
      <w:bookmarkEnd w:id="3"/>
      <w:r w:rsidRPr="00A4411F">
        <w:rPr>
          <w:rFonts w:ascii="Times New Roman" w:eastAsia="等线" w:hAnsi="Times New Roman"/>
          <w:sz w:val="20"/>
          <w:szCs w:val="20"/>
          <w:lang w:eastAsia="zh-CN"/>
        </w:rPr>
        <w:t xml:space="preserve">the </w:t>
      </w:r>
      <m:oMath>
        <m:sSub>
          <m:sSubPr>
            <m:ctrlPr>
              <w:rPr>
                <w:rFonts w:ascii="Cambria Math" w:eastAsia="等线" w:hAnsi="Cambria Math"/>
                <w:sz w:val="20"/>
                <w:szCs w:val="20"/>
                <w:lang w:eastAsia="zh-CN"/>
              </w:rPr>
            </m:ctrlPr>
          </m:sSubPr>
          <m:e>
            <m:r>
              <w:rPr>
                <w:rFonts w:ascii="Cambria Math" w:eastAsia="等线" w:hAnsi="Cambria Math"/>
                <w:sz w:val="20"/>
                <w:szCs w:val="20"/>
                <w:lang w:eastAsia="zh-CN"/>
              </w:rPr>
              <m:t>γ</m:t>
            </m:r>
          </m:e>
          <m:sub>
            <m:r>
              <w:rPr>
                <w:rFonts w:ascii="Cambria Math" w:eastAsia="等线" w:hAnsi="Cambria Math"/>
                <w:sz w:val="20"/>
                <w:szCs w:val="20"/>
                <w:lang w:eastAsia="zh-CN"/>
              </w:rPr>
              <m:t>AI</m:t>
            </m:r>
            <m:r>
              <m:rPr>
                <m:sty m:val="p"/>
              </m:rPr>
              <w:rPr>
                <w:rFonts w:ascii="Cambria Math" w:eastAsia="等线" w:hAnsi="Cambria Math"/>
                <w:sz w:val="20"/>
                <w:szCs w:val="20"/>
                <w:lang w:eastAsia="zh-CN"/>
              </w:rPr>
              <m:t>/</m:t>
            </m:r>
            <m:r>
              <w:rPr>
                <w:rFonts w:ascii="Cambria Math" w:eastAsia="等线" w:hAnsi="Cambria Math"/>
                <w:sz w:val="20"/>
                <w:szCs w:val="20"/>
                <w:lang w:eastAsia="zh-CN"/>
              </w:rPr>
              <m:t>ML</m:t>
            </m:r>
          </m:sub>
        </m:sSub>
      </m:oMath>
      <w:r w:rsidRPr="00A4411F">
        <w:rPr>
          <w:rFonts w:ascii="Times New Roman" w:eastAsia="等线" w:hAnsi="Times New Roman"/>
          <w:sz w:val="20"/>
          <w:szCs w:val="20"/>
          <w:lang w:eastAsia="zh-CN"/>
        </w:rPr>
        <w:t xml:space="preserve"> </w:t>
      </w:r>
      <w:r w:rsidR="00AA797F" w:rsidRPr="00A4411F">
        <w:rPr>
          <w:rFonts w:ascii="Times New Roman" w:eastAsia="等线" w:hAnsi="Times New Roman"/>
          <w:sz w:val="20"/>
          <w:szCs w:val="20"/>
          <w:lang w:eastAsia="zh-CN"/>
        </w:rPr>
        <w:t xml:space="preserve">for performance </w:t>
      </w:r>
      <w:r w:rsidR="00C478D0" w:rsidRPr="00A4411F">
        <w:rPr>
          <w:rFonts w:ascii="Times New Roman" w:eastAsia="等线" w:hAnsi="Times New Roman"/>
          <w:sz w:val="20"/>
          <w:szCs w:val="20"/>
          <w:lang w:eastAsia="zh-CN"/>
        </w:rPr>
        <w:t>[</w:t>
      </w:r>
      <w:r w:rsidR="00B70DAA" w:rsidRPr="00A4411F">
        <w:rPr>
          <w:rFonts w:ascii="Times New Roman" w:eastAsia="等线" w:hAnsi="Times New Roman"/>
          <w:sz w:val="20"/>
          <w:szCs w:val="20"/>
          <w:lang w:eastAsia="zh-CN"/>
        </w:rPr>
        <w:t xml:space="preserve">and </w:t>
      </w:r>
      <w:r w:rsidR="002940CF" w:rsidRPr="00A4411F">
        <w:rPr>
          <w:rFonts w:ascii="Times New Roman" w:eastAsia="等线" w:hAnsi="Times New Roman"/>
          <w:sz w:val="20"/>
          <w:szCs w:val="20"/>
          <w:lang w:eastAsia="zh-CN"/>
        </w:rPr>
        <w:t xml:space="preserve">calculates </w:t>
      </w:r>
      <w:r w:rsidR="00AA797F" w:rsidRPr="00A4411F">
        <w:rPr>
          <w:rFonts w:ascii="Times New Roman" w:eastAsia="等线" w:hAnsi="Times New Roman"/>
          <w:sz w:val="20"/>
          <w:szCs w:val="20"/>
          <w:lang w:eastAsia="zh-CN"/>
        </w:rPr>
        <w:t xml:space="preserve">the </w:t>
      </w:r>
      <w:r w:rsidR="00934D85">
        <w:rPr>
          <w:rFonts w:ascii="Times New Roman" w:eastAsia="等线" w:hAnsi="Times New Roman" w:hint="eastAsia"/>
          <w:sz w:val="20"/>
          <w:szCs w:val="20"/>
          <w:lang w:eastAsia="zh-CN"/>
        </w:rPr>
        <w:t>m</w:t>
      </w:r>
      <w:r w:rsidR="00934D85" w:rsidRPr="00934D85">
        <w:rPr>
          <w:rFonts w:ascii="Times New Roman" w:eastAsia="等线" w:hAnsi="Times New Roman"/>
          <w:sz w:val="20"/>
          <w:szCs w:val="20"/>
          <w:lang w:eastAsia="zh-CN"/>
        </w:rPr>
        <w:t>easurement</w:t>
      </w:r>
      <w:r w:rsidR="00934D85">
        <w:rPr>
          <w:rFonts w:ascii="Times New Roman" w:eastAsia="等线" w:hAnsi="Times New Roman" w:hint="eastAsia"/>
          <w:sz w:val="20"/>
          <w:szCs w:val="20"/>
          <w:lang w:eastAsia="zh-CN"/>
        </w:rPr>
        <w:t>/</w:t>
      </w:r>
      <w:r w:rsidR="00CF25DE">
        <w:rPr>
          <w:rFonts w:ascii="Times New Roman" w:eastAsia="等线" w:hAnsi="Times New Roman" w:hint="eastAsia"/>
          <w:sz w:val="20"/>
          <w:szCs w:val="20"/>
          <w:lang w:eastAsia="zh-CN"/>
        </w:rPr>
        <w:t>inference</w:t>
      </w:r>
      <w:r w:rsidR="00B70DAA" w:rsidRPr="00A4411F">
        <w:rPr>
          <w:rFonts w:ascii="Times New Roman" w:eastAsia="等线" w:hAnsi="Times New Roman"/>
          <w:sz w:val="20"/>
          <w:szCs w:val="20"/>
          <w:lang w:eastAsia="zh-CN"/>
        </w:rPr>
        <w:t xml:space="preserve"> latency</w:t>
      </w:r>
      <w:r w:rsidR="00AA797F" w:rsidRPr="00A4411F">
        <w:rPr>
          <w:rFonts w:ascii="Times New Roman" w:eastAsia="等线" w:hAnsi="Times New Roman"/>
          <w:sz w:val="20"/>
          <w:szCs w:val="20"/>
          <w:lang w:eastAsia="zh-CN"/>
        </w:rPr>
        <w:t xml:space="preserve"> for LCM</w:t>
      </w:r>
      <w:r w:rsidR="00C478D0" w:rsidRPr="00A4411F">
        <w:rPr>
          <w:rFonts w:ascii="Times New Roman" w:eastAsia="等线" w:hAnsi="Times New Roman"/>
          <w:sz w:val="20"/>
          <w:szCs w:val="20"/>
          <w:lang w:eastAsia="zh-CN"/>
        </w:rPr>
        <w:t>]</w:t>
      </w:r>
    </w:p>
    <w:p w14:paraId="59228BE9" w14:textId="77777777" w:rsidR="005D477E" w:rsidRDefault="005D477E" w:rsidP="00A4411F">
      <w:pPr>
        <w:spacing w:after="0" w:line="360" w:lineRule="exact"/>
        <w:rPr>
          <w:rFonts w:eastAsia="等线"/>
          <w:lang w:eastAsia="zh-CN"/>
        </w:rPr>
      </w:pPr>
    </w:p>
    <w:p w14:paraId="463E292A" w14:textId="3279496F" w:rsidR="004E11F4" w:rsidRPr="004E11F4" w:rsidRDefault="004E11F4" w:rsidP="004E11F4">
      <w:pPr>
        <w:spacing w:after="0" w:line="360" w:lineRule="exact"/>
        <w:jc w:val="both"/>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w:t>
      </w:r>
      <w:r w:rsidR="004B324D">
        <w:rPr>
          <w:rFonts w:eastAsia="等线" w:hint="eastAsia"/>
          <w:b/>
          <w:lang w:val="en-US" w:eastAsia="zh-CN"/>
        </w:rPr>
        <w:t>6</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 xml:space="preserve">For CSI prediction, following </w:t>
      </w:r>
      <w:r w:rsidR="001F3BB4">
        <w:rPr>
          <w:rFonts w:eastAsia="宋体" w:hint="eastAsia"/>
          <w:b/>
          <w:lang w:eastAsia="zh-CN"/>
        </w:rPr>
        <w:t xml:space="preserve">test </w:t>
      </w:r>
      <w:r w:rsidRPr="004E11F4">
        <w:rPr>
          <w:rFonts w:eastAsia="宋体"/>
          <w:b/>
          <w:lang w:eastAsia="zh-CN"/>
        </w:rPr>
        <w:t>steps could be considered</w:t>
      </w:r>
      <w:r w:rsidR="001F3BB4">
        <w:rPr>
          <w:rFonts w:eastAsia="宋体" w:hint="eastAsia"/>
          <w:b/>
          <w:lang w:eastAsia="zh-CN"/>
        </w:rPr>
        <w:t>:</w:t>
      </w:r>
    </w:p>
    <w:p w14:paraId="0BF16ED7" w14:textId="77777777"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Step1: TE sends CSI-RS to DUT, within a CSI observation window</w:t>
      </w:r>
      <w:r w:rsidRPr="001F3BB4">
        <w:rPr>
          <w:rFonts w:ascii="Times New Roman" w:eastAsia="等线" w:hAnsi="Times New Roman" w:hint="eastAsia"/>
          <w:b/>
          <w:bCs/>
          <w:sz w:val="20"/>
          <w:szCs w:val="20"/>
          <w:lang w:eastAsia="zh-CN"/>
        </w:rPr>
        <w:t xml:space="preserve"> (signal generating and </w:t>
      </w:r>
      <w:r w:rsidRPr="001F3BB4">
        <w:rPr>
          <w:rFonts w:ascii="Times New Roman" w:eastAsia="等线" w:hAnsi="Times New Roman"/>
          <w:b/>
          <w:bCs/>
          <w:sz w:val="20"/>
          <w:szCs w:val="20"/>
          <w:lang w:eastAsia="zh-CN"/>
        </w:rPr>
        <w:t>transmitting</w:t>
      </w:r>
      <w:r w:rsidRPr="001F3BB4">
        <w:rPr>
          <w:rFonts w:ascii="Times New Roman" w:eastAsia="等线" w:hAnsi="Times New Roman" w:hint="eastAsia"/>
          <w:b/>
          <w:bCs/>
          <w:sz w:val="20"/>
          <w:szCs w:val="20"/>
          <w:lang w:eastAsia="zh-CN"/>
        </w:rPr>
        <w:t>)</w:t>
      </w:r>
    </w:p>
    <w:p w14:paraId="4835E840" w14:textId="77777777"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Step2: DUT conducts the CSI measurement within the CSI observation window</w:t>
      </w:r>
      <w:r w:rsidRPr="001F3BB4">
        <w:rPr>
          <w:rFonts w:ascii="Times New Roman" w:eastAsia="等线" w:hAnsi="Times New Roman" w:hint="eastAsia"/>
          <w:b/>
          <w:bCs/>
          <w:sz w:val="20"/>
          <w:szCs w:val="20"/>
          <w:lang w:eastAsia="zh-CN"/>
        </w:rPr>
        <w:t xml:space="preserve"> (CSI-RS </w:t>
      </w:r>
      <w:r w:rsidRPr="001F3BB4">
        <w:rPr>
          <w:rFonts w:ascii="Times New Roman" w:eastAsia="等线" w:hAnsi="Times New Roman"/>
          <w:b/>
          <w:bCs/>
          <w:sz w:val="20"/>
          <w:szCs w:val="20"/>
          <w:lang w:eastAsia="zh-CN"/>
        </w:rPr>
        <w:t>receiving</w:t>
      </w:r>
      <w:r w:rsidRPr="001F3BB4">
        <w:rPr>
          <w:rFonts w:ascii="Times New Roman" w:eastAsia="等线" w:hAnsi="Times New Roman" w:hint="eastAsia"/>
          <w:b/>
          <w:bCs/>
          <w:sz w:val="20"/>
          <w:szCs w:val="20"/>
          <w:lang w:eastAsia="zh-CN"/>
        </w:rPr>
        <w:t>)</w:t>
      </w:r>
    </w:p>
    <w:p w14:paraId="571BB74A" w14:textId="77777777"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Step3: DUT conducts the CSI prediction within a CSI prediction window</w:t>
      </w:r>
      <w:r w:rsidRPr="001F3BB4">
        <w:rPr>
          <w:rFonts w:ascii="Times New Roman" w:eastAsia="等线" w:hAnsi="Times New Roman" w:hint="eastAsia"/>
          <w:b/>
          <w:bCs/>
          <w:sz w:val="20"/>
          <w:szCs w:val="20"/>
          <w:lang w:eastAsia="zh-CN"/>
        </w:rPr>
        <w:t xml:space="preserve"> (Inference)</w:t>
      </w:r>
    </w:p>
    <w:p w14:paraId="5D537C21" w14:textId="77777777"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Step4: DUT reports the predicted CSI</w:t>
      </w:r>
      <w:r w:rsidRPr="001F3BB4">
        <w:rPr>
          <w:rFonts w:ascii="Times New Roman" w:eastAsia="等线" w:hAnsi="Times New Roman" w:hint="eastAsia"/>
          <w:b/>
          <w:bCs/>
          <w:sz w:val="20"/>
          <w:szCs w:val="20"/>
          <w:lang w:eastAsia="zh-CN"/>
        </w:rPr>
        <w:t xml:space="preserve"> (CSI reporting)</w:t>
      </w:r>
    </w:p>
    <w:p w14:paraId="66CDED8E" w14:textId="484FCF26"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 xml:space="preserve">Step5: TE calculates the </w:t>
      </w:r>
      <m:oMath>
        <m:sSub>
          <m:sSubPr>
            <m:ctrlPr>
              <w:rPr>
                <w:rFonts w:ascii="Cambria Math" w:eastAsia="等线" w:hAnsi="Cambria Math"/>
                <w:b/>
                <w:bCs/>
                <w:sz w:val="20"/>
                <w:szCs w:val="20"/>
                <w:lang w:eastAsia="zh-CN"/>
              </w:rPr>
            </m:ctrlPr>
          </m:sSubPr>
          <m:e>
            <m:r>
              <m:rPr>
                <m:sty m:val="bi"/>
              </m:rPr>
              <w:rPr>
                <w:rFonts w:ascii="Cambria Math" w:eastAsia="等线" w:hAnsi="Cambria Math"/>
                <w:sz w:val="20"/>
                <w:szCs w:val="20"/>
                <w:lang w:eastAsia="zh-CN"/>
              </w:rPr>
              <m:t>γ</m:t>
            </m:r>
          </m:e>
          <m:sub>
            <m:r>
              <m:rPr>
                <m:sty m:val="bi"/>
              </m:rPr>
              <w:rPr>
                <w:rFonts w:ascii="Cambria Math" w:eastAsia="等线" w:hAnsi="Cambria Math"/>
                <w:sz w:val="20"/>
                <w:szCs w:val="20"/>
                <w:lang w:eastAsia="zh-CN"/>
              </w:rPr>
              <m:t>AI</m:t>
            </m:r>
            <m:r>
              <m:rPr>
                <m:sty m:val="b"/>
              </m:rPr>
              <w:rPr>
                <w:rFonts w:ascii="Cambria Math" w:eastAsia="等线" w:hAnsi="Cambria Math"/>
                <w:sz w:val="20"/>
                <w:szCs w:val="20"/>
                <w:lang w:eastAsia="zh-CN"/>
              </w:rPr>
              <m:t>/</m:t>
            </m:r>
            <m:r>
              <m:rPr>
                <m:sty m:val="bi"/>
              </m:rPr>
              <w:rPr>
                <w:rFonts w:ascii="Cambria Math" w:eastAsia="等线" w:hAnsi="Cambria Math"/>
                <w:sz w:val="20"/>
                <w:szCs w:val="20"/>
                <w:lang w:eastAsia="zh-CN"/>
              </w:rPr>
              <m:t>ML</m:t>
            </m:r>
          </m:sub>
        </m:sSub>
      </m:oMath>
      <w:r w:rsidRPr="001F3BB4">
        <w:rPr>
          <w:rFonts w:ascii="Times New Roman" w:eastAsia="等线" w:hAnsi="Times New Roman"/>
          <w:b/>
          <w:bCs/>
          <w:sz w:val="20"/>
          <w:szCs w:val="20"/>
          <w:lang w:eastAsia="zh-CN"/>
        </w:rPr>
        <w:t xml:space="preserve"> for performance [and </w:t>
      </w:r>
      <w:r w:rsidR="002940CF" w:rsidRPr="002940CF">
        <w:rPr>
          <w:rFonts w:ascii="Times New Roman" w:eastAsia="等线" w:hAnsi="Times New Roman"/>
          <w:b/>
          <w:bCs/>
          <w:sz w:val="20"/>
          <w:szCs w:val="20"/>
          <w:lang w:eastAsia="zh-CN"/>
        </w:rPr>
        <w:t xml:space="preserve">calculates </w:t>
      </w:r>
      <w:r w:rsidRPr="001F3BB4">
        <w:rPr>
          <w:rFonts w:ascii="Times New Roman" w:eastAsia="等线" w:hAnsi="Times New Roman"/>
          <w:b/>
          <w:bCs/>
          <w:sz w:val="20"/>
          <w:szCs w:val="20"/>
          <w:lang w:eastAsia="zh-CN"/>
        </w:rPr>
        <w:t xml:space="preserve">the </w:t>
      </w:r>
      <w:r w:rsidR="00934D85" w:rsidRPr="00934D85">
        <w:rPr>
          <w:rFonts w:ascii="Times New Roman" w:eastAsia="等线" w:hAnsi="Times New Roman"/>
          <w:b/>
          <w:bCs/>
          <w:sz w:val="20"/>
          <w:szCs w:val="20"/>
          <w:lang w:eastAsia="zh-CN"/>
        </w:rPr>
        <w:t>measurement/inference</w:t>
      </w:r>
      <w:r w:rsidRPr="001F3BB4">
        <w:rPr>
          <w:rFonts w:ascii="Times New Roman" w:eastAsia="等线" w:hAnsi="Times New Roman"/>
          <w:b/>
          <w:bCs/>
          <w:sz w:val="20"/>
          <w:szCs w:val="20"/>
          <w:lang w:eastAsia="zh-CN"/>
        </w:rPr>
        <w:t xml:space="preserve"> latency for LCM]</w:t>
      </w:r>
    </w:p>
    <w:p w14:paraId="320B9B1B" w14:textId="77777777" w:rsidR="004E11F4" w:rsidRPr="002940CF" w:rsidRDefault="004E11F4" w:rsidP="00A4411F">
      <w:pPr>
        <w:spacing w:after="0" w:line="360" w:lineRule="exact"/>
        <w:rPr>
          <w:rFonts w:eastAsia="等线"/>
          <w:b/>
          <w:bCs/>
          <w:lang w:val="en-US" w:eastAsia="zh-CN"/>
        </w:rPr>
      </w:pPr>
    </w:p>
    <w:p w14:paraId="1063A8DC" w14:textId="6C9693FF" w:rsidR="00297CE8" w:rsidRPr="00A4411F" w:rsidRDefault="00297CE8" w:rsidP="00A4411F">
      <w:pPr>
        <w:spacing w:after="0" w:line="360" w:lineRule="exact"/>
        <w:jc w:val="both"/>
        <w:rPr>
          <w:rFonts w:eastAsia="等线"/>
          <w:lang w:val="en-US" w:eastAsia="zh-CN"/>
        </w:rPr>
      </w:pPr>
      <w:r w:rsidRPr="00A4411F">
        <w:rPr>
          <w:rFonts w:eastAsia="等线"/>
          <w:lang w:eastAsia="zh-CN"/>
        </w:rPr>
        <w:t xml:space="preserve">In addition, it should be noted that if the test is limited </w:t>
      </w:r>
      <w:r w:rsidR="005D477E" w:rsidRPr="00A4411F">
        <w:rPr>
          <w:rFonts w:eastAsia="等线"/>
          <w:lang w:eastAsia="zh-CN"/>
        </w:rPr>
        <w:t xml:space="preserve">only </w:t>
      </w:r>
      <w:r w:rsidRPr="00A4411F">
        <w:rPr>
          <w:rFonts w:eastAsia="等线"/>
          <w:lang w:eastAsia="zh-CN"/>
        </w:rPr>
        <w:t>to the legacy approach (e.g., TDL channel), it is challenging to assert that the performance test outcomes can reflect the effectiveness of the tested model. This is because for a data-driven AI/ML algorithm, the TDL channel model</w:t>
      </w:r>
      <w:r w:rsidR="002940CF">
        <w:rPr>
          <w:rFonts w:eastAsia="等线" w:hint="eastAsia"/>
          <w:lang w:eastAsia="zh-CN"/>
        </w:rPr>
        <w:t xml:space="preserve"> </w:t>
      </w:r>
      <w:r w:rsidRPr="00A4411F">
        <w:rPr>
          <w:rFonts w:eastAsia="等线"/>
          <w:lang w:eastAsia="zh-CN"/>
        </w:rPr>
        <w:t>is too simple to mimic.</w:t>
      </w:r>
      <w:r w:rsidR="005D477E" w:rsidRPr="00A4411F">
        <w:rPr>
          <w:rFonts w:eastAsia="等线"/>
          <w:lang w:eastAsia="zh-CN"/>
        </w:rPr>
        <w:t xml:space="preserve"> E</w:t>
      </w:r>
      <w:r w:rsidRPr="00A4411F">
        <w:rPr>
          <w:rFonts w:eastAsia="等线"/>
          <w:lang w:eastAsia="zh-CN"/>
        </w:rPr>
        <w:t>ven if a model achieves good test results on the TDL channel, it is still hard to say that it can work on UMa and CDL channels, let alone in complex field channels. Therefore, besides the TDL channel based tests(</w:t>
      </w:r>
      <w:r w:rsidR="002940CF">
        <w:rPr>
          <w:rFonts w:eastAsia="等线" w:hint="eastAsia"/>
          <w:lang w:eastAsia="zh-CN"/>
        </w:rPr>
        <w:t xml:space="preserve">TDL </w:t>
      </w:r>
      <w:r w:rsidRPr="00A4411F">
        <w:rPr>
          <w:rFonts w:eastAsia="等线"/>
          <w:lang w:eastAsia="zh-CN"/>
        </w:rPr>
        <w:t xml:space="preserve">could be a baseline test), CSI-related tests </w:t>
      </w:r>
      <w:r w:rsidR="00CF25DE">
        <w:rPr>
          <w:rFonts w:eastAsia="等线" w:hint="eastAsia"/>
          <w:lang w:eastAsia="zh-CN"/>
        </w:rPr>
        <w:t>may</w:t>
      </w:r>
      <w:r w:rsidRPr="00A4411F">
        <w:rPr>
          <w:rFonts w:eastAsia="等线"/>
          <w:lang w:eastAsia="zh-CN"/>
        </w:rPr>
        <w:t xml:space="preserve"> be conducted under CDL channel [or other more practical channel conditions] to check a generalized performance. </w:t>
      </w:r>
    </w:p>
    <w:p w14:paraId="5F050365" w14:textId="67B89A2A" w:rsidR="004A5563" w:rsidRDefault="004A5563" w:rsidP="00A4411F">
      <w:pPr>
        <w:spacing w:after="0" w:line="360" w:lineRule="exact"/>
        <w:jc w:val="both"/>
        <w:rPr>
          <w:rFonts w:eastAsia="等线"/>
          <w:lang w:eastAsia="zh-CN"/>
        </w:rPr>
      </w:pPr>
      <w:r w:rsidRPr="00A4411F">
        <w:rPr>
          <w:rFonts w:eastAsia="等线"/>
          <w:lang w:eastAsia="zh-CN"/>
        </w:rPr>
        <w:t xml:space="preserve">Regarding the static/non-static scenarios/conditions for testing, first </w:t>
      </w:r>
      <w:r w:rsidR="004E11F4">
        <w:rPr>
          <w:rFonts w:eastAsia="等线" w:hint="eastAsia"/>
          <w:lang w:eastAsia="zh-CN"/>
        </w:rPr>
        <w:t xml:space="preserve">to </w:t>
      </w:r>
      <w:r w:rsidRPr="00A4411F">
        <w:rPr>
          <w:rFonts w:eastAsia="等线"/>
          <w:lang w:eastAsia="zh-CN"/>
        </w:rPr>
        <w:t>consider testing cases in static scenarios and configurations</w:t>
      </w:r>
      <w:r w:rsidR="005D477E" w:rsidRPr="00A4411F">
        <w:rPr>
          <w:rFonts w:eastAsia="等线"/>
          <w:lang w:eastAsia="zh-CN"/>
        </w:rPr>
        <w:t xml:space="preserve"> is a good choice</w:t>
      </w:r>
      <w:r w:rsidRPr="00A4411F">
        <w:rPr>
          <w:rFonts w:eastAsia="等线"/>
          <w:lang w:eastAsia="zh-CN"/>
        </w:rPr>
        <w:t xml:space="preserve">. </w:t>
      </w:r>
      <w:r w:rsidR="004E11F4">
        <w:rPr>
          <w:rFonts w:eastAsia="等线" w:hint="eastAsia"/>
          <w:lang w:eastAsia="zh-CN"/>
        </w:rPr>
        <w:t>A</w:t>
      </w:r>
      <w:r w:rsidRPr="00A4411F">
        <w:rPr>
          <w:rFonts w:eastAsia="等线"/>
          <w:lang w:eastAsia="zh-CN"/>
        </w:rPr>
        <w:t xml:space="preserve">fter having </w:t>
      </w:r>
      <w:r w:rsidR="004E11F4">
        <w:rPr>
          <w:rFonts w:eastAsia="等线" w:hint="eastAsia"/>
          <w:lang w:eastAsia="zh-CN"/>
        </w:rPr>
        <w:t xml:space="preserve">some </w:t>
      </w:r>
      <w:r w:rsidRPr="00A4411F">
        <w:rPr>
          <w:rFonts w:eastAsia="等线"/>
          <w:lang w:eastAsia="zh-CN"/>
        </w:rPr>
        <w:t xml:space="preserve">feasible testing cases for static configurations, </w:t>
      </w:r>
      <w:r w:rsidR="004E11F4">
        <w:rPr>
          <w:rFonts w:eastAsia="等线" w:hint="eastAsia"/>
          <w:lang w:eastAsia="zh-CN"/>
        </w:rPr>
        <w:t>RAN4</w:t>
      </w:r>
      <w:r w:rsidRPr="00A4411F">
        <w:rPr>
          <w:rFonts w:eastAsia="等线"/>
          <w:lang w:eastAsia="zh-CN"/>
        </w:rPr>
        <w:t xml:space="preserve"> can further consider</w:t>
      </w:r>
      <w:r w:rsidR="004E11F4">
        <w:rPr>
          <w:rFonts w:eastAsia="等线" w:hint="eastAsia"/>
          <w:lang w:eastAsia="zh-CN"/>
        </w:rPr>
        <w:t xml:space="preserve"> and evaluate</w:t>
      </w:r>
      <w:r w:rsidRPr="00A4411F">
        <w:rPr>
          <w:rFonts w:eastAsia="等线"/>
          <w:lang w:eastAsia="zh-CN"/>
        </w:rPr>
        <w:t xml:space="preserve"> whether to introduce non-static testing scenarios and configurations. </w:t>
      </w:r>
    </w:p>
    <w:p w14:paraId="32C4FF73" w14:textId="77777777" w:rsidR="004B324D" w:rsidRPr="00A4411F" w:rsidRDefault="004B324D" w:rsidP="00A4411F">
      <w:pPr>
        <w:spacing w:after="0" w:line="360" w:lineRule="exact"/>
        <w:jc w:val="both"/>
        <w:rPr>
          <w:rFonts w:eastAsia="等线"/>
          <w:lang w:eastAsia="zh-CN"/>
        </w:rPr>
      </w:pPr>
    </w:p>
    <w:p w14:paraId="5D3C3A79" w14:textId="634FE0C8" w:rsidR="001F3BB4" w:rsidRDefault="001F3BB4" w:rsidP="004B324D">
      <w:pPr>
        <w:spacing w:after="0" w:line="360" w:lineRule="exact"/>
        <w:jc w:val="both"/>
        <w:rPr>
          <w:rFonts w:eastAsia="等线"/>
          <w:lang w:eastAsia="zh-CN"/>
        </w:rPr>
      </w:pPr>
      <w:r w:rsidRPr="004E11F4">
        <w:rPr>
          <w:rFonts w:eastAsia="等线"/>
          <w:b/>
          <w:lang w:val="en-US" w:eastAsia="zh-CN"/>
        </w:rPr>
        <w:lastRenderedPageBreak/>
        <w:t>Proposal</w:t>
      </w:r>
      <w:r w:rsidRPr="004E11F4">
        <w:rPr>
          <w:rFonts w:eastAsia="等线" w:hint="eastAsia"/>
          <w:b/>
          <w:lang w:val="en-US" w:eastAsia="zh-CN"/>
        </w:rPr>
        <w:t xml:space="preserve"> </w:t>
      </w:r>
      <w:r w:rsidR="004B324D">
        <w:rPr>
          <w:rFonts w:eastAsia="等线" w:hint="eastAsia"/>
          <w:b/>
          <w:lang w:val="en-US" w:eastAsia="zh-CN"/>
        </w:rPr>
        <w:t>7</w:t>
      </w:r>
      <w:r w:rsidRPr="004E11F4">
        <w:rPr>
          <w:rFonts w:eastAsia="等线"/>
          <w:b/>
          <w:lang w:val="en-US" w:eastAsia="zh-CN"/>
        </w:rPr>
        <w:t>:</w:t>
      </w:r>
      <w:r w:rsidRPr="004E11F4">
        <w:rPr>
          <w:rFonts w:eastAsia="等线" w:hint="eastAsia"/>
          <w:b/>
          <w:lang w:val="en-US" w:eastAsia="zh-CN"/>
        </w:rPr>
        <w:t xml:space="preserve"> </w:t>
      </w:r>
      <w:r w:rsidR="004B324D" w:rsidRPr="004B324D">
        <w:rPr>
          <w:rFonts w:eastAsia="宋体"/>
          <w:b/>
          <w:lang w:eastAsia="zh-CN"/>
        </w:rPr>
        <w:t>Besides the TDL channel based tests(</w:t>
      </w:r>
      <w:r w:rsidR="0014072D">
        <w:rPr>
          <w:rFonts w:eastAsia="宋体" w:hint="eastAsia"/>
          <w:b/>
          <w:lang w:eastAsia="zh-CN"/>
        </w:rPr>
        <w:t xml:space="preserve">TDL </w:t>
      </w:r>
      <w:r w:rsidR="004B324D" w:rsidRPr="004B324D">
        <w:rPr>
          <w:rFonts w:eastAsia="宋体"/>
          <w:b/>
          <w:lang w:eastAsia="zh-CN"/>
        </w:rPr>
        <w:t>could be a baseline test), CSI-related tests may be conducted under CDL channel [or other more practical channel conditions] to check a generalized performance.</w:t>
      </w:r>
    </w:p>
    <w:p w14:paraId="458B3C4C" w14:textId="64CA2086" w:rsidR="004B324D" w:rsidRDefault="004B324D" w:rsidP="004B324D">
      <w:pPr>
        <w:spacing w:after="0" w:line="360" w:lineRule="exact"/>
        <w:jc w:val="both"/>
        <w:rPr>
          <w:rFonts w:eastAsia="宋体"/>
          <w:b/>
          <w:lang w:eastAsia="zh-CN"/>
        </w:rPr>
      </w:pPr>
      <w:r w:rsidRPr="004E11F4">
        <w:rPr>
          <w:rFonts w:eastAsia="等线"/>
          <w:b/>
          <w:lang w:val="en-US" w:eastAsia="zh-CN"/>
        </w:rPr>
        <w:t>Proposal</w:t>
      </w:r>
      <w:r w:rsidRPr="004E11F4">
        <w:rPr>
          <w:rFonts w:eastAsia="等线" w:hint="eastAsia"/>
          <w:b/>
          <w:lang w:val="en-US" w:eastAsia="zh-CN"/>
        </w:rPr>
        <w:t xml:space="preserve"> </w:t>
      </w:r>
      <w:r>
        <w:rPr>
          <w:rFonts w:eastAsia="等线" w:hint="eastAsia"/>
          <w:b/>
          <w:lang w:val="en-US" w:eastAsia="zh-CN"/>
        </w:rPr>
        <w:t>8</w:t>
      </w:r>
      <w:r w:rsidRPr="004E11F4">
        <w:rPr>
          <w:rFonts w:eastAsia="等线"/>
          <w:b/>
          <w:lang w:val="en-US" w:eastAsia="zh-CN"/>
        </w:rPr>
        <w:t>:</w:t>
      </w:r>
      <w:r w:rsidRPr="004E11F4">
        <w:rPr>
          <w:rFonts w:eastAsia="等线" w:hint="eastAsia"/>
          <w:b/>
          <w:lang w:val="en-US" w:eastAsia="zh-CN"/>
        </w:rPr>
        <w:t xml:space="preserve"> </w:t>
      </w:r>
      <w:r w:rsidRPr="004B324D">
        <w:rPr>
          <w:rFonts w:eastAsia="宋体"/>
          <w:b/>
          <w:lang w:eastAsia="zh-CN"/>
        </w:rPr>
        <w:t>After having testing cases for static configurations, RAN4 can further consider and evaluate whether to introduce non-static testing scenarios and configurations.</w:t>
      </w:r>
    </w:p>
    <w:p w14:paraId="0EE2246C" w14:textId="77777777" w:rsidR="004A5563" w:rsidRDefault="004A5563" w:rsidP="006E2E78">
      <w:pPr>
        <w:spacing w:beforeLines="10" w:before="24" w:afterLines="10" w:after="24" w:line="360" w:lineRule="exact"/>
        <w:jc w:val="both"/>
        <w:rPr>
          <w:rFonts w:eastAsia="等线"/>
          <w:lang w:val="en-US" w:eastAsia="zh-CN"/>
        </w:rPr>
      </w:pPr>
    </w:p>
    <w:p w14:paraId="79A3D48C" w14:textId="77777777" w:rsidR="00B062F7" w:rsidRPr="00B062F7" w:rsidRDefault="00B062F7" w:rsidP="00B062F7">
      <w:pPr>
        <w:overflowPunct w:val="0"/>
        <w:autoSpaceDE w:val="0"/>
        <w:autoSpaceDN w:val="0"/>
        <w:adjustRightInd w:val="0"/>
        <w:spacing w:after="0" w:line="360" w:lineRule="exact"/>
        <w:textAlignment w:val="baseline"/>
        <w:rPr>
          <w:rFonts w:eastAsiaTheme="minorEastAsia"/>
          <w:lang w:val="en-US" w:eastAsia="zh-CN"/>
        </w:rPr>
      </w:pPr>
      <w:r w:rsidRPr="00B062F7">
        <w:rPr>
          <w:rFonts w:eastAsiaTheme="minorEastAsia"/>
          <w:lang w:val="en-US" w:eastAsia="zh-CN"/>
        </w:rPr>
        <w:t>Regarding the reference model for CSI prediction, the following agreements were reached during the RAN4#114 meeting:</w:t>
      </w:r>
    </w:p>
    <w:p w14:paraId="680097B6" w14:textId="77777777" w:rsidR="00B062F7" w:rsidRPr="00B062F7" w:rsidRDefault="00B062F7" w:rsidP="00B062F7">
      <w:pPr>
        <w:spacing w:after="0" w:line="360" w:lineRule="exact"/>
        <w:ind w:left="516" w:firstLine="284"/>
        <w:rPr>
          <w:b/>
          <w:u w:val="single"/>
        </w:rPr>
      </w:pPr>
      <w:r w:rsidRPr="00B062F7">
        <w:rPr>
          <w:rFonts w:eastAsia="Yu Mincho"/>
          <w:b/>
          <w:u w:val="single"/>
          <w:lang w:eastAsia="ja-JP"/>
        </w:rPr>
        <w:t>Reference model for CSI prediction</w:t>
      </w:r>
    </w:p>
    <w:p w14:paraId="79C8FDA7" w14:textId="77777777" w:rsidR="00B062F7" w:rsidRPr="00B062F7" w:rsidRDefault="00B062F7" w:rsidP="00B062F7">
      <w:pPr>
        <w:spacing w:after="0" w:line="360" w:lineRule="exact"/>
        <w:ind w:leftChars="400" w:left="800"/>
        <w:rPr>
          <w:b/>
          <w:bCs/>
          <w:i/>
          <w:iCs/>
        </w:rPr>
      </w:pPr>
      <w:r w:rsidRPr="00B062F7">
        <w:rPr>
          <w:b/>
          <w:bCs/>
          <w:i/>
          <w:iCs/>
        </w:rPr>
        <w:t>Agreement:</w:t>
      </w:r>
    </w:p>
    <w:p w14:paraId="2EB7D605" w14:textId="77777777" w:rsidR="00B062F7" w:rsidRPr="00B062F7" w:rsidRDefault="00B062F7" w:rsidP="00B062F7">
      <w:pPr>
        <w:spacing w:after="0" w:line="360" w:lineRule="exact"/>
        <w:ind w:left="516" w:firstLine="284"/>
        <w:rPr>
          <w:rFonts w:eastAsiaTheme="minorEastAsia"/>
          <w:i/>
          <w:iCs/>
          <w:lang w:eastAsia="zh-CN"/>
        </w:rPr>
      </w:pPr>
      <w:r w:rsidRPr="00B062F7">
        <w:rPr>
          <w:i/>
          <w:iCs/>
        </w:rPr>
        <w:t>Assume no reference AI model for CSI prediction as baseline</w:t>
      </w:r>
    </w:p>
    <w:p w14:paraId="5D9A5C73" w14:textId="77777777" w:rsidR="00B062F7" w:rsidRPr="00B062F7" w:rsidRDefault="00B062F7" w:rsidP="00B062F7">
      <w:pPr>
        <w:pStyle w:val="af6"/>
        <w:numPr>
          <w:ilvl w:val="0"/>
          <w:numId w:val="33"/>
        </w:numPr>
        <w:spacing w:after="0" w:line="360" w:lineRule="exact"/>
        <w:rPr>
          <w:rFonts w:ascii="Times New Roman" w:hAnsi="Times New Roman"/>
          <w:i/>
          <w:iCs/>
          <w:sz w:val="20"/>
          <w:szCs w:val="20"/>
        </w:rPr>
      </w:pPr>
      <w:r w:rsidRPr="00B062F7">
        <w:rPr>
          <w:rFonts w:ascii="Times New Roman" w:hAnsi="Times New Roman"/>
          <w:i/>
          <w:iCs/>
          <w:sz w:val="20"/>
          <w:szCs w:val="20"/>
        </w:rPr>
        <w:t>If it is difficult to align the results corresponding to test metric, RAN4 will discuss the reference model.</w:t>
      </w:r>
    </w:p>
    <w:p w14:paraId="226F86E3" w14:textId="28917144" w:rsidR="00B062F7" w:rsidRPr="00B062F7" w:rsidRDefault="00B062F7" w:rsidP="00B062F7">
      <w:pPr>
        <w:overflowPunct w:val="0"/>
        <w:autoSpaceDE w:val="0"/>
        <w:autoSpaceDN w:val="0"/>
        <w:adjustRightInd w:val="0"/>
        <w:spacing w:after="0" w:line="360" w:lineRule="exact"/>
        <w:textAlignment w:val="baseline"/>
        <w:rPr>
          <w:rFonts w:eastAsiaTheme="minorEastAsia"/>
          <w:lang w:val="en-US" w:eastAsia="zh-CN"/>
        </w:rPr>
      </w:pPr>
      <w:r w:rsidRPr="00B062F7">
        <w:rPr>
          <w:rFonts w:eastAsiaTheme="minorEastAsia"/>
          <w:lang w:val="en-US" w:eastAsia="zh-CN"/>
        </w:rPr>
        <w:t>Besides, the "Way Forward on Simulation Assumptions for CSI Prediction" was agreed in RAN4#114 to proceed with CSI evaluation, including the following steps:</w:t>
      </w:r>
    </w:p>
    <w:p w14:paraId="32BBF749" w14:textId="2B7CC34B" w:rsidR="00B062F7" w:rsidRPr="00B062F7" w:rsidRDefault="00B062F7" w:rsidP="00B062F7">
      <w:pPr>
        <w:overflowPunct w:val="0"/>
        <w:autoSpaceDE w:val="0"/>
        <w:autoSpaceDN w:val="0"/>
        <w:adjustRightInd w:val="0"/>
        <w:spacing w:after="0" w:line="360" w:lineRule="exact"/>
        <w:textAlignment w:val="baseline"/>
        <w:rPr>
          <w:rFonts w:eastAsia="等线"/>
          <w:lang w:val="en-US" w:eastAsia="zh-CN"/>
        </w:rPr>
      </w:pPr>
      <w:r w:rsidRPr="00B062F7">
        <w:rPr>
          <w:rFonts w:eastAsia="等线"/>
          <w:lang w:val="en-US" w:eastAsia="zh-CN"/>
        </w:rPr>
        <w:tab/>
      </w:r>
      <w:r w:rsidRPr="00B062F7">
        <w:rPr>
          <w:rFonts w:eastAsia="等线"/>
          <w:lang w:val="en-US" w:eastAsia="zh-CN"/>
        </w:rPr>
        <w:tab/>
      </w:r>
      <w:r w:rsidRPr="00B062F7">
        <w:rPr>
          <w:rFonts w:eastAsia="等线"/>
          <w:lang w:val="en-US" w:eastAsia="zh-CN"/>
        </w:rPr>
        <w:tab/>
        <w:t xml:space="preserve">Step 1: </w:t>
      </w:r>
      <w:r w:rsidRPr="00B062F7">
        <w:rPr>
          <w:rFonts w:eastAsiaTheme="minorEastAsia"/>
          <w:lang w:eastAsia="zh-CN"/>
        </w:rPr>
        <w:t>check SGCS before CSI feedback (between the raw channel matrix and ground-truth at UE)</w:t>
      </w:r>
    </w:p>
    <w:p w14:paraId="700A8AAD" w14:textId="6C5CF02E" w:rsidR="00B062F7" w:rsidRPr="00B062F7" w:rsidRDefault="00B062F7" w:rsidP="00B062F7">
      <w:pPr>
        <w:overflowPunct w:val="0"/>
        <w:autoSpaceDE w:val="0"/>
        <w:autoSpaceDN w:val="0"/>
        <w:adjustRightInd w:val="0"/>
        <w:spacing w:after="0" w:line="360" w:lineRule="exact"/>
        <w:textAlignment w:val="baseline"/>
        <w:rPr>
          <w:rFonts w:eastAsia="等线"/>
          <w:lang w:val="en-US" w:eastAsia="zh-CN"/>
        </w:rPr>
      </w:pPr>
      <w:r w:rsidRPr="00B062F7">
        <w:rPr>
          <w:rFonts w:eastAsia="等线"/>
          <w:lang w:val="en-US" w:eastAsia="zh-CN"/>
        </w:rPr>
        <w:tab/>
      </w:r>
      <w:r w:rsidRPr="00B062F7">
        <w:rPr>
          <w:rFonts w:eastAsia="等线"/>
          <w:lang w:val="en-US" w:eastAsia="zh-CN"/>
        </w:rPr>
        <w:tab/>
      </w:r>
      <w:r w:rsidRPr="00B062F7">
        <w:rPr>
          <w:rFonts w:eastAsia="等线"/>
          <w:lang w:val="en-US" w:eastAsia="zh-CN"/>
        </w:rPr>
        <w:tab/>
        <w:t>Step 2: check SGCS (or other metrics, e.g. TPs) after CSI feedback</w:t>
      </w:r>
    </w:p>
    <w:p w14:paraId="5B22B859" w14:textId="24AA9B78" w:rsidR="00B062F7" w:rsidRPr="00B062F7" w:rsidRDefault="00B062F7" w:rsidP="00B062F7">
      <w:pPr>
        <w:overflowPunct w:val="0"/>
        <w:autoSpaceDE w:val="0"/>
        <w:autoSpaceDN w:val="0"/>
        <w:adjustRightInd w:val="0"/>
        <w:spacing w:after="0" w:line="360" w:lineRule="exact"/>
        <w:textAlignment w:val="baseline"/>
        <w:rPr>
          <w:rFonts w:eastAsiaTheme="minorEastAsia"/>
          <w:lang w:val="en-US" w:eastAsia="zh-CN"/>
        </w:rPr>
      </w:pPr>
      <w:r w:rsidRPr="00B062F7">
        <w:rPr>
          <w:rFonts w:eastAsiaTheme="minorEastAsia"/>
          <w:lang w:val="en-US" w:eastAsia="zh-CN"/>
        </w:rPr>
        <w:t>Our understanding</w:t>
      </w:r>
      <w:r>
        <w:rPr>
          <w:rFonts w:eastAsiaTheme="minorEastAsia" w:hint="eastAsia"/>
          <w:lang w:val="en-US" w:eastAsia="zh-CN"/>
        </w:rPr>
        <w:t xml:space="preserve"> is</w:t>
      </w:r>
      <w:r w:rsidRPr="00B062F7">
        <w:rPr>
          <w:rFonts w:eastAsiaTheme="minorEastAsia"/>
          <w:lang w:val="en-US" w:eastAsia="zh-CN"/>
        </w:rPr>
        <w:t xml:space="preserve"> RAN4 should first assess the CSI prediction evaluation results across different companies before determining whether a reference model is necessary.</w:t>
      </w:r>
    </w:p>
    <w:p w14:paraId="2AD5F1A3" w14:textId="3F8372E4" w:rsidR="00B062F7" w:rsidRPr="00B062F7" w:rsidRDefault="00B062F7" w:rsidP="00B062F7">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If RAN4 achieves aligned CSI prediction evaluation results in Step 1 (as described in the agreed simulation assumptions), further evaluation (e.g., Step 2 comparisons) can proceed.</w:t>
      </w:r>
    </w:p>
    <w:p w14:paraId="06B01935" w14:textId="31552BD4" w:rsidR="00B062F7" w:rsidRPr="00B062F7" w:rsidRDefault="00B062F7" w:rsidP="00B062F7">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 xml:space="preserve">If alignment in Step 1 proves difficult, RAN4 should identify the key factors causing discrepancies and initiate a second-round evaluation to reassess Step 1 alignment (e.g., </w:t>
      </w:r>
      <w:r>
        <w:rPr>
          <w:rFonts w:ascii="Times New Roman" w:eastAsia="等线" w:hAnsi="Times New Roman" w:hint="eastAsia"/>
          <w:sz w:val="20"/>
          <w:szCs w:val="20"/>
          <w:lang w:eastAsia="zh-CN"/>
        </w:rPr>
        <w:t xml:space="preserve">before/during </w:t>
      </w:r>
      <w:r w:rsidRPr="00B062F7">
        <w:rPr>
          <w:rFonts w:ascii="Times New Roman" w:eastAsia="等线" w:hAnsi="Times New Roman"/>
          <w:sz w:val="20"/>
          <w:szCs w:val="20"/>
          <w:lang w:eastAsia="zh-CN"/>
        </w:rPr>
        <w:t>RAN4#115).</w:t>
      </w:r>
    </w:p>
    <w:p w14:paraId="53043B8C" w14:textId="363ABEA2" w:rsidR="00B062F7" w:rsidRPr="00B062F7" w:rsidRDefault="00B062F7" w:rsidP="00B062F7">
      <w:pPr>
        <w:pStyle w:val="af6"/>
        <w:numPr>
          <w:ilvl w:val="2"/>
          <w:numId w:val="39"/>
        </w:numPr>
        <w:tabs>
          <w:tab w:val="num" w:pos="720"/>
        </w:tabs>
        <w:overflowPunct w:val="0"/>
        <w:autoSpaceDE w:val="0"/>
        <w:autoSpaceDN w:val="0"/>
        <w:adjustRightInd w:val="0"/>
        <w:spacing w:after="0" w:line="360" w:lineRule="exact"/>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If alignment remains unachievable after the second round, RAN4 may then trigger discussions and evaluations on a reference model for CSI prediction (e.g., after RAN4#115).</w:t>
      </w:r>
    </w:p>
    <w:p w14:paraId="68241B06" w14:textId="26C06578" w:rsidR="00440919" w:rsidRDefault="00440919" w:rsidP="00440919">
      <w:pPr>
        <w:spacing w:after="0" w:line="360" w:lineRule="exact"/>
        <w:jc w:val="both"/>
        <w:rPr>
          <w:rFonts w:eastAsiaTheme="minorEastAsia"/>
          <w:b/>
          <w:lang w:val="en-US" w:eastAsia="zh-CN"/>
        </w:rPr>
      </w:pPr>
      <w:r w:rsidRPr="00440919">
        <w:rPr>
          <w:rFonts w:eastAsia="等线"/>
          <w:b/>
          <w:lang w:val="en-US" w:eastAsia="zh-CN"/>
        </w:rPr>
        <w:t xml:space="preserve">Proposal 9: Regarding the RAN4 Simulation for CSI prediction and the Reference model for CSI prediction, </w:t>
      </w:r>
      <w:r w:rsidRPr="00440919">
        <w:rPr>
          <w:rFonts w:eastAsiaTheme="minorEastAsia"/>
          <w:b/>
          <w:lang w:val="en-US" w:eastAsia="zh-CN"/>
        </w:rPr>
        <w:t xml:space="preserve">RAN4 </w:t>
      </w:r>
      <w:r w:rsidRPr="00B062F7">
        <w:rPr>
          <w:rFonts w:eastAsiaTheme="minorEastAsia"/>
          <w:b/>
          <w:lang w:val="en-US" w:eastAsia="zh-CN"/>
        </w:rPr>
        <w:t>should first assess the CSI prediction evaluation results across different companies before determining whether a reference model is necessary</w:t>
      </w:r>
      <w:r w:rsidRPr="00440919">
        <w:rPr>
          <w:rFonts w:eastAsiaTheme="minorEastAsia"/>
          <w:b/>
          <w:lang w:val="en-US" w:eastAsia="zh-CN"/>
        </w:rPr>
        <w:t>.</w:t>
      </w:r>
    </w:p>
    <w:p w14:paraId="74A6C83F" w14:textId="6349B66C" w:rsidR="00D65F2F" w:rsidRPr="00D65F2F" w:rsidRDefault="00D65F2F" w:rsidP="00440919">
      <w:pPr>
        <w:spacing w:after="0" w:line="360" w:lineRule="exact"/>
        <w:jc w:val="both"/>
        <w:rPr>
          <w:rFonts w:eastAsia="等线"/>
          <w:b/>
          <w:lang w:val="en-US" w:eastAsia="zh-CN"/>
        </w:rPr>
      </w:pPr>
      <w:r w:rsidRPr="00440919">
        <w:rPr>
          <w:rFonts w:eastAsia="等线"/>
          <w:b/>
          <w:lang w:val="en-US" w:eastAsia="zh-CN"/>
        </w:rPr>
        <w:t xml:space="preserve">Proposal </w:t>
      </w:r>
      <w:r>
        <w:rPr>
          <w:rFonts w:eastAsia="等线" w:hint="eastAsia"/>
          <w:b/>
          <w:lang w:val="en-US" w:eastAsia="zh-CN"/>
        </w:rPr>
        <w:t>10</w:t>
      </w:r>
      <w:r w:rsidRPr="00440919">
        <w:rPr>
          <w:rFonts w:eastAsia="等线"/>
          <w:b/>
          <w:lang w:val="en-US" w:eastAsia="zh-CN"/>
        </w:rPr>
        <w:t xml:space="preserve">: Regarding the RAN4 Simulation for CSI prediction and the Reference model for CSI prediction, </w:t>
      </w:r>
    </w:p>
    <w:p w14:paraId="4C2D99E2" w14:textId="77777777" w:rsidR="00440919" w:rsidRPr="00440919" w:rsidRDefault="00440919" w:rsidP="00440919">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440919">
        <w:rPr>
          <w:rFonts w:ascii="Times New Roman" w:eastAsia="等线" w:hAnsi="Times New Roman"/>
          <w:b/>
          <w:sz w:val="20"/>
          <w:szCs w:val="20"/>
          <w:lang w:eastAsia="zh-CN"/>
        </w:rPr>
        <w:t>If RAN4 achieves aligned CSI prediction evaluation results in Step 1 (as described in the agreed simulation assumptions), further evaluation (e.g., Step 2 comparisons) can proceed.</w:t>
      </w:r>
    </w:p>
    <w:p w14:paraId="0E7A5CD4" w14:textId="77777777" w:rsidR="00440919" w:rsidRPr="00440919" w:rsidRDefault="00440919" w:rsidP="00440919">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440919">
        <w:rPr>
          <w:rFonts w:ascii="Times New Roman" w:eastAsia="等线" w:hAnsi="Times New Roman"/>
          <w:b/>
          <w:sz w:val="20"/>
          <w:szCs w:val="20"/>
          <w:lang w:eastAsia="zh-CN"/>
        </w:rPr>
        <w:t>If alignment in Step 1 proves difficult, RAN4 should identify the key factors causing discrepancies and initiate a second-round evaluation to reassess Step 1 alignment (e.g., before/during RAN4#115).</w:t>
      </w:r>
    </w:p>
    <w:p w14:paraId="0BCD82F3" w14:textId="7B3DD752" w:rsidR="00440919" w:rsidRPr="00440919" w:rsidRDefault="00440919" w:rsidP="00440919">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440919">
        <w:rPr>
          <w:rFonts w:ascii="Times New Roman" w:eastAsia="等线" w:hAnsi="Times New Roman"/>
          <w:b/>
          <w:sz w:val="20"/>
          <w:szCs w:val="20"/>
          <w:lang w:eastAsia="zh-CN"/>
        </w:rPr>
        <w:t>If alignment remains unachievable after the second round, RAN4 may then trigger discussions and evaluations on a reference model for CSI prediction (e.g., after RAN4#115).</w:t>
      </w:r>
    </w:p>
    <w:p w14:paraId="50A8DFF0" w14:textId="77777777" w:rsidR="00B062F7" w:rsidRPr="00440919" w:rsidRDefault="00B062F7" w:rsidP="006E2E78">
      <w:pPr>
        <w:spacing w:beforeLines="10" w:before="24" w:afterLines="10" w:after="24" w:line="360" w:lineRule="exact"/>
        <w:jc w:val="both"/>
        <w:rPr>
          <w:rFonts w:eastAsia="宋体"/>
          <w:b/>
          <w:lang w:val="en-US" w:eastAsia="zh-CN"/>
        </w:rPr>
      </w:pPr>
    </w:p>
    <w:p w14:paraId="33B6DA27" w14:textId="7F781879" w:rsidR="00E82BFB" w:rsidRDefault="00A72DC8" w:rsidP="00140CA9">
      <w:pPr>
        <w:spacing w:after="0" w:line="360" w:lineRule="exact"/>
        <w:jc w:val="both"/>
        <w:rPr>
          <w:rFonts w:eastAsiaTheme="minorEastAsia"/>
          <w:lang w:eastAsia="zh-CN"/>
        </w:rPr>
      </w:pPr>
      <w:r>
        <w:rPr>
          <w:rFonts w:eastAsiaTheme="minorEastAsia"/>
          <w:lang w:val="en-US" w:eastAsia="zh-CN"/>
        </w:rPr>
        <w:t>F</w:t>
      </w:r>
      <w:r>
        <w:rPr>
          <w:rFonts w:eastAsiaTheme="minorEastAsia" w:hint="eastAsia"/>
          <w:lang w:val="en-US" w:eastAsia="zh-CN"/>
        </w:rPr>
        <w:t xml:space="preserve">or </w:t>
      </w:r>
      <w:r w:rsidR="00773990">
        <w:rPr>
          <w:rFonts w:eastAsia="等线" w:hint="eastAsia"/>
          <w:lang w:val="en-US" w:eastAsia="zh-CN"/>
        </w:rPr>
        <w:t xml:space="preserve"> the t</w:t>
      </w:r>
      <w:r w:rsidR="00773990" w:rsidRPr="00773990">
        <w:rPr>
          <w:rFonts w:eastAsia="等线"/>
          <w:lang w:val="en-US" w:eastAsia="zh-CN"/>
        </w:rPr>
        <w:t>raining and test data consistency</w:t>
      </w:r>
      <w:r w:rsidR="00773990">
        <w:rPr>
          <w:rFonts w:eastAsia="等线" w:hint="eastAsia"/>
          <w:lang w:val="en-US" w:eastAsia="zh-CN"/>
        </w:rPr>
        <w:t>, following agreements have been made in RAN4#114 meeting:</w:t>
      </w:r>
    </w:p>
    <w:p w14:paraId="0F5BE068" w14:textId="77777777" w:rsidR="00835543" w:rsidRPr="00773990" w:rsidRDefault="00835543" w:rsidP="00140CA9">
      <w:pPr>
        <w:spacing w:after="0" w:line="360" w:lineRule="exact"/>
        <w:ind w:leftChars="400" w:left="800"/>
        <w:rPr>
          <w:b/>
          <w:bCs/>
          <w:i/>
          <w:iCs/>
        </w:rPr>
      </w:pPr>
      <w:r w:rsidRPr="00773990">
        <w:rPr>
          <w:b/>
          <w:bCs/>
          <w:i/>
          <w:iCs/>
        </w:rPr>
        <w:t xml:space="preserve">Agreement: </w:t>
      </w:r>
    </w:p>
    <w:p w14:paraId="52BCB026" w14:textId="77777777" w:rsidR="00835543" w:rsidRPr="00773990" w:rsidRDefault="00835543" w:rsidP="00140CA9">
      <w:pPr>
        <w:pStyle w:val="af6"/>
        <w:numPr>
          <w:ilvl w:val="0"/>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further discuss the following options</w:t>
      </w:r>
    </w:p>
    <w:p w14:paraId="2BBE8EC1" w14:textId="77777777" w:rsidR="00835543" w:rsidRPr="00773990" w:rsidRDefault="00835543" w:rsidP="00140CA9">
      <w:pPr>
        <w:pStyle w:val="af6"/>
        <w:numPr>
          <w:ilvl w:val="1"/>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Option 1: Consistency between training data and test data should be ensured</w:t>
      </w:r>
    </w:p>
    <w:p w14:paraId="487739A3" w14:textId="77777777" w:rsidR="00835543" w:rsidRPr="00773990" w:rsidRDefault="00835543" w:rsidP="00140CA9">
      <w:pPr>
        <w:pStyle w:val="af6"/>
        <w:numPr>
          <w:ilvl w:val="2"/>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lastRenderedPageBreak/>
        <w:t>RAN4 to study how to ensure consistency between training data(simulation) and test data (conformance test) and whether anything special should be done during the test</w:t>
      </w:r>
    </w:p>
    <w:p w14:paraId="20EAEC8C" w14:textId="77777777" w:rsidR="00835543" w:rsidRPr="00773990" w:rsidRDefault="00835543" w:rsidP="00140CA9">
      <w:pPr>
        <w:pStyle w:val="af6"/>
        <w:numPr>
          <w:ilvl w:val="1"/>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Option 2: Consistency will be implicit as test emulated channel will be very similar to the one used in RAN4 simulations</w:t>
      </w:r>
    </w:p>
    <w:p w14:paraId="3489F6A6" w14:textId="069785A2" w:rsidR="00A72DC8" w:rsidRPr="00A72DC8" w:rsidRDefault="00A72DC8" w:rsidP="00140CA9">
      <w:pPr>
        <w:overflowPunct w:val="0"/>
        <w:autoSpaceDE w:val="0"/>
        <w:autoSpaceDN w:val="0"/>
        <w:adjustRightInd w:val="0"/>
        <w:spacing w:after="0" w:line="360" w:lineRule="exact"/>
        <w:jc w:val="both"/>
        <w:textAlignment w:val="baseline"/>
        <w:rPr>
          <w:rFonts w:eastAsia="等线"/>
          <w:lang w:val="en-US" w:eastAsia="zh-CN"/>
        </w:rPr>
      </w:pPr>
      <w:r w:rsidRPr="00A72DC8">
        <w:rPr>
          <w:rFonts w:eastAsiaTheme="minorEastAsia"/>
          <w:lang w:val="en-US" w:eastAsia="zh-CN"/>
        </w:rPr>
        <w:t xml:space="preserve">According to our understanding, the consistency between training data and test data </w:t>
      </w:r>
      <w:r>
        <w:rPr>
          <w:rFonts w:eastAsiaTheme="minorEastAsia" w:hint="eastAsia"/>
          <w:lang w:val="en-US" w:eastAsia="zh-CN"/>
        </w:rPr>
        <w:t>should</w:t>
      </w:r>
      <w:r w:rsidRPr="00A72DC8">
        <w:rPr>
          <w:rFonts w:eastAsiaTheme="minorEastAsia"/>
          <w:lang w:val="en-US" w:eastAsia="zh-CN"/>
        </w:rPr>
        <w:t xml:space="preserve"> be ensured.</w:t>
      </w:r>
      <w:r>
        <w:rPr>
          <w:rFonts w:eastAsiaTheme="minorEastAsia" w:hint="eastAsia"/>
          <w:lang w:val="en-US" w:eastAsia="zh-CN"/>
        </w:rPr>
        <w:t xml:space="preserve"> </w:t>
      </w:r>
      <w:r w:rsidR="00140CA9">
        <w:rPr>
          <w:rFonts w:eastAsiaTheme="minorEastAsia"/>
          <w:lang w:val="en-US" w:eastAsia="zh-CN"/>
        </w:rPr>
        <w:t>T</w:t>
      </w:r>
      <w:r w:rsidR="00140CA9">
        <w:rPr>
          <w:rFonts w:eastAsiaTheme="minorEastAsia" w:hint="eastAsia"/>
          <w:lang w:val="en-US" w:eastAsia="zh-CN"/>
        </w:rPr>
        <w:t xml:space="preserve">he only difference between option1 and option2 </w:t>
      </w:r>
      <w:r w:rsidR="00FC2108">
        <w:rPr>
          <w:rFonts w:eastAsiaTheme="minorEastAsia"/>
          <w:lang w:val="en-US" w:eastAsia="zh-CN"/>
        </w:rPr>
        <w:t>is</w:t>
      </w:r>
      <w:r w:rsidR="00FC2108">
        <w:rPr>
          <w:rFonts w:eastAsiaTheme="minorEastAsia" w:hint="eastAsia"/>
          <w:lang w:val="en-US" w:eastAsia="zh-CN"/>
        </w:rPr>
        <w:t>:</w:t>
      </w:r>
      <w:r w:rsidR="00140CA9">
        <w:rPr>
          <w:rFonts w:eastAsiaTheme="minorEastAsia" w:hint="eastAsia"/>
          <w:lang w:val="en-US" w:eastAsia="zh-CN"/>
        </w:rPr>
        <w:t xml:space="preserve"> </w:t>
      </w:r>
      <w:r>
        <w:rPr>
          <w:rFonts w:eastAsiaTheme="minorEastAsia" w:hint="eastAsia"/>
          <w:lang w:val="en-US" w:eastAsia="zh-CN"/>
        </w:rPr>
        <w:t>O</w:t>
      </w:r>
      <w:r w:rsidRPr="00A72DC8">
        <w:rPr>
          <w:rFonts w:eastAsiaTheme="minorEastAsia"/>
          <w:lang w:val="en-US" w:eastAsia="zh-CN"/>
        </w:rPr>
        <w:t>ption 1</w:t>
      </w:r>
      <w:r>
        <w:rPr>
          <w:rFonts w:eastAsiaTheme="minorEastAsia" w:hint="eastAsia"/>
          <w:lang w:val="en-US" w:eastAsia="zh-CN"/>
        </w:rPr>
        <w:t xml:space="preserve"> </w:t>
      </w:r>
      <w:r w:rsidR="00140CA9">
        <w:rPr>
          <w:rFonts w:eastAsiaTheme="minorEastAsia" w:hint="eastAsia"/>
          <w:lang w:val="en-US" w:eastAsia="zh-CN"/>
        </w:rPr>
        <w:t>aims</w:t>
      </w:r>
      <w:r>
        <w:rPr>
          <w:rFonts w:eastAsiaTheme="minorEastAsia" w:hint="eastAsia"/>
          <w:lang w:val="en-US" w:eastAsia="zh-CN"/>
        </w:rPr>
        <w:t xml:space="preserve"> to d</w:t>
      </w:r>
      <w:r w:rsidRPr="00A72DC8">
        <w:rPr>
          <w:rFonts w:eastAsiaTheme="minorEastAsia"/>
          <w:lang w:val="en-US" w:eastAsia="zh-CN"/>
        </w:rPr>
        <w:t xml:space="preserve">etermine whether additional </w:t>
      </w:r>
      <w:r>
        <w:rPr>
          <w:rFonts w:eastAsiaTheme="minorEastAsia" w:hint="eastAsia"/>
          <w:lang w:val="en-US" w:eastAsia="zh-CN"/>
        </w:rPr>
        <w:t>information/indication</w:t>
      </w:r>
      <w:r w:rsidRPr="00A72DC8">
        <w:rPr>
          <w:rFonts w:eastAsiaTheme="minorEastAsia"/>
          <w:lang w:val="en-US" w:eastAsia="zh-CN"/>
        </w:rPr>
        <w:t xml:space="preserve"> </w:t>
      </w:r>
      <w:r w:rsidR="00140CA9">
        <w:rPr>
          <w:rFonts w:eastAsiaTheme="minorEastAsia" w:hint="eastAsia"/>
          <w:lang w:val="en-US" w:eastAsia="zh-CN"/>
        </w:rPr>
        <w:t>is</w:t>
      </w:r>
      <w:r w:rsidRPr="00A72DC8">
        <w:rPr>
          <w:rFonts w:eastAsiaTheme="minorEastAsia"/>
          <w:lang w:val="en-US" w:eastAsia="zh-CN"/>
        </w:rPr>
        <w:t xml:space="preserve"> needed to explicitly guarantee </w:t>
      </w:r>
      <w:r>
        <w:rPr>
          <w:rFonts w:eastAsiaTheme="minorEastAsia" w:hint="eastAsia"/>
          <w:lang w:val="en-US" w:eastAsia="zh-CN"/>
        </w:rPr>
        <w:t>the</w:t>
      </w:r>
      <w:r w:rsidRPr="00A72DC8">
        <w:rPr>
          <w:rFonts w:eastAsiaTheme="minorEastAsia"/>
          <w:lang w:val="en-US" w:eastAsia="zh-CN"/>
        </w:rPr>
        <w:t xml:space="preserve"> consistency.</w:t>
      </w:r>
      <w:r w:rsidR="00140CA9">
        <w:rPr>
          <w:rFonts w:eastAsiaTheme="minorEastAsia" w:hint="eastAsia"/>
          <w:lang w:val="en-US" w:eastAsia="zh-CN"/>
        </w:rPr>
        <w:t xml:space="preserve"> O</w:t>
      </w:r>
      <w:r w:rsidRPr="00A72DC8">
        <w:rPr>
          <w:rFonts w:eastAsiaTheme="minorEastAsia"/>
          <w:lang w:val="en-US" w:eastAsia="zh-CN"/>
        </w:rPr>
        <w:t>ption 2</w:t>
      </w:r>
      <w:r>
        <w:rPr>
          <w:rFonts w:eastAsiaTheme="minorEastAsia" w:hint="eastAsia"/>
          <w:lang w:val="en-US" w:eastAsia="zh-CN"/>
        </w:rPr>
        <w:t xml:space="preserve"> a</w:t>
      </w:r>
      <w:r w:rsidRPr="00A72DC8">
        <w:rPr>
          <w:rFonts w:eastAsiaTheme="minorEastAsia"/>
          <w:lang w:val="en-US" w:eastAsia="zh-CN"/>
        </w:rPr>
        <w:t>ssume</w:t>
      </w:r>
      <w:r>
        <w:rPr>
          <w:rFonts w:eastAsiaTheme="minorEastAsia" w:hint="eastAsia"/>
          <w:lang w:val="en-US" w:eastAsia="zh-CN"/>
        </w:rPr>
        <w:t>s</w:t>
      </w:r>
      <w:r w:rsidRPr="00A72DC8">
        <w:rPr>
          <w:rFonts w:eastAsiaTheme="minorEastAsia"/>
          <w:lang w:val="en-US" w:eastAsia="zh-CN"/>
        </w:rPr>
        <w:t xml:space="preserve"> that the current test environment is sufficiently stable and capable of reproducing test results.</w:t>
      </w:r>
      <w:r>
        <w:rPr>
          <w:rFonts w:eastAsiaTheme="minorEastAsia" w:hint="eastAsia"/>
          <w:lang w:val="en-US" w:eastAsia="zh-CN"/>
        </w:rPr>
        <w:t xml:space="preserve"> </w:t>
      </w:r>
      <w:r w:rsidRPr="00A72DC8">
        <w:rPr>
          <w:rFonts w:eastAsiaTheme="minorEastAsia"/>
          <w:lang w:val="en-US" w:eastAsia="zh-CN"/>
        </w:rPr>
        <w:t xml:space="preserve">Thus, </w:t>
      </w:r>
      <w:r w:rsidR="00140CA9">
        <w:rPr>
          <w:rFonts w:eastAsiaTheme="minorEastAsia" w:hint="eastAsia"/>
          <w:lang w:val="en-US" w:eastAsia="zh-CN"/>
        </w:rPr>
        <w:t xml:space="preserve">for both of them, </w:t>
      </w:r>
      <w:r w:rsidRPr="00A72DC8">
        <w:rPr>
          <w:rFonts w:eastAsiaTheme="minorEastAsia"/>
          <w:lang w:val="en-US" w:eastAsia="zh-CN"/>
        </w:rPr>
        <w:t>ensuring consistency between training and test data is a prerequisite. </w:t>
      </w:r>
      <w:r w:rsidR="00140CA9">
        <w:rPr>
          <w:rFonts w:eastAsiaTheme="minorEastAsia"/>
          <w:lang w:val="en-US" w:eastAsia="zh-CN"/>
        </w:rPr>
        <w:t>T</w:t>
      </w:r>
      <w:r w:rsidR="00140CA9">
        <w:rPr>
          <w:rFonts w:eastAsiaTheme="minorEastAsia" w:hint="eastAsia"/>
          <w:lang w:val="en-US" w:eastAsia="zh-CN"/>
        </w:rPr>
        <w:t xml:space="preserve">he unclear parts are </w:t>
      </w:r>
      <w:r w:rsidR="00140CA9">
        <w:rPr>
          <w:rFonts w:eastAsia="等线" w:hint="eastAsia"/>
          <w:lang w:val="en-US" w:eastAsia="zh-CN"/>
        </w:rPr>
        <w:t>1) w</w:t>
      </w:r>
      <w:r w:rsidRPr="00A72DC8">
        <w:rPr>
          <w:rFonts w:eastAsia="等线"/>
          <w:lang w:val="en-US" w:eastAsia="zh-CN"/>
        </w:rPr>
        <w:t>hether the test emulated channel is reproducible</w:t>
      </w:r>
      <w:r w:rsidR="00140CA9">
        <w:rPr>
          <w:rFonts w:eastAsia="等线" w:hint="eastAsia"/>
          <w:lang w:val="en-US" w:eastAsia="zh-CN"/>
        </w:rPr>
        <w:t xml:space="preserve">, </w:t>
      </w:r>
      <w:r w:rsidR="00140CA9">
        <w:rPr>
          <w:rFonts w:eastAsiaTheme="minorEastAsia" w:hint="eastAsia"/>
          <w:lang w:val="en-US" w:eastAsia="zh-CN"/>
        </w:rPr>
        <w:t>2) w</w:t>
      </w:r>
      <w:r w:rsidR="00140CA9" w:rsidRPr="00A72DC8">
        <w:rPr>
          <w:rFonts w:eastAsia="等线"/>
          <w:lang w:val="en-US" w:eastAsia="zh-CN"/>
        </w:rPr>
        <w:t xml:space="preserve">hether additional </w:t>
      </w:r>
      <w:r w:rsidR="00140CA9">
        <w:rPr>
          <w:rFonts w:eastAsia="等线"/>
          <w:lang w:val="en-US" w:eastAsia="zh-CN"/>
        </w:rPr>
        <w:t>information</w:t>
      </w:r>
      <w:r w:rsidR="00140CA9">
        <w:rPr>
          <w:rFonts w:eastAsia="等线" w:hint="eastAsia"/>
          <w:lang w:val="en-US" w:eastAsia="zh-CN"/>
        </w:rPr>
        <w:t>/</w:t>
      </w:r>
      <w:r w:rsidR="00140CA9" w:rsidRPr="00A72DC8">
        <w:rPr>
          <w:rFonts w:eastAsia="等线"/>
          <w:lang w:val="en-US" w:eastAsia="zh-CN"/>
        </w:rPr>
        <w:t>specifications are required</w:t>
      </w:r>
      <w:r w:rsidR="00140CA9">
        <w:rPr>
          <w:rFonts w:eastAsia="等线" w:hint="eastAsia"/>
          <w:lang w:val="en-US" w:eastAsia="zh-CN"/>
        </w:rPr>
        <w:t>,</w:t>
      </w:r>
      <w:r w:rsidRPr="00A72DC8">
        <w:rPr>
          <w:rFonts w:eastAsia="等线"/>
          <w:lang w:val="en-US" w:eastAsia="zh-CN"/>
        </w:rPr>
        <w:t>.</w:t>
      </w:r>
    </w:p>
    <w:p w14:paraId="40F3F45E" w14:textId="49AC0102" w:rsidR="00A72DC8" w:rsidRPr="00140CA9" w:rsidRDefault="00A72DC8" w:rsidP="00140CA9">
      <w:pPr>
        <w:spacing w:after="0" w:line="360" w:lineRule="exact"/>
        <w:jc w:val="both"/>
        <w:rPr>
          <w:rFonts w:eastAsia="等线"/>
          <w:b/>
          <w:lang w:val="en-US" w:eastAsia="zh-CN"/>
        </w:rPr>
      </w:pPr>
      <w:r w:rsidRPr="00140CA9">
        <w:rPr>
          <w:rFonts w:eastAsia="等线"/>
          <w:b/>
          <w:lang w:val="en-US" w:eastAsia="zh-CN"/>
        </w:rPr>
        <w:t>Proposal 1</w:t>
      </w:r>
      <w:r w:rsidR="005122E5">
        <w:rPr>
          <w:rFonts w:eastAsia="等线" w:hint="eastAsia"/>
          <w:b/>
          <w:lang w:val="en-US" w:eastAsia="zh-CN"/>
        </w:rPr>
        <w:t>1</w:t>
      </w:r>
      <w:r w:rsidRPr="00140CA9">
        <w:rPr>
          <w:rFonts w:eastAsia="等线"/>
          <w:b/>
          <w:lang w:val="en-US" w:eastAsia="zh-CN"/>
        </w:rPr>
        <w:t>: Consistency between training data and test data should be ensured</w:t>
      </w:r>
    </w:p>
    <w:p w14:paraId="4374E491" w14:textId="0AD86163" w:rsidR="00A72DC8" w:rsidRPr="00A72DC8" w:rsidRDefault="00A72DC8" w:rsidP="00140CA9">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 xml:space="preserve">FFS: </w:t>
      </w:r>
      <w:r w:rsidRPr="00A72DC8">
        <w:rPr>
          <w:rFonts w:ascii="Times New Roman" w:eastAsia="等线" w:hAnsi="Times New Roman"/>
          <w:b/>
          <w:sz w:val="20"/>
          <w:szCs w:val="20"/>
          <w:lang w:eastAsia="zh-CN"/>
        </w:rPr>
        <w:t>Whether the test emulated channel </w:t>
      </w:r>
      <w:r w:rsidRPr="00140CA9">
        <w:rPr>
          <w:rFonts w:ascii="Times New Roman" w:eastAsia="Yu Mincho" w:hAnsi="Times New Roman"/>
          <w:b/>
          <w:sz w:val="20"/>
          <w:szCs w:val="20"/>
        </w:rPr>
        <w:t>will be similar to the one used in RAN4 simulations</w:t>
      </w:r>
    </w:p>
    <w:p w14:paraId="025A3B78" w14:textId="77777777" w:rsidR="00140CA9" w:rsidRPr="00140CA9" w:rsidRDefault="00140CA9" w:rsidP="00140CA9">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FFS: Whether anything special should be done during the test</w:t>
      </w:r>
    </w:p>
    <w:p w14:paraId="1813D56B" w14:textId="767156AE" w:rsidR="00A72DC8" w:rsidRPr="00140CA9" w:rsidRDefault="00A72DC8" w:rsidP="00A72DC8">
      <w:pPr>
        <w:spacing w:after="0" w:line="360" w:lineRule="exact"/>
        <w:jc w:val="both"/>
        <w:rPr>
          <w:rFonts w:eastAsia="等线"/>
          <w:b/>
          <w:lang w:val="en-US" w:eastAsia="zh-CN"/>
        </w:rPr>
      </w:pPr>
    </w:p>
    <w:p w14:paraId="74E34D3E" w14:textId="49A5300C" w:rsidR="00835543" w:rsidRDefault="00140CA9" w:rsidP="006E2E78">
      <w:pPr>
        <w:spacing w:beforeLines="10" w:before="24" w:afterLines="10" w:after="24" w:line="360" w:lineRule="exact"/>
        <w:jc w:val="both"/>
        <w:rPr>
          <w:rFonts w:eastAsia="等线"/>
          <w:lang w:val="en-US" w:eastAsia="zh-CN"/>
        </w:rPr>
      </w:pPr>
      <w:r w:rsidRPr="00140CA9">
        <w:rPr>
          <w:rFonts w:eastAsia="等线"/>
          <w:lang w:val="en-US" w:eastAsia="zh-CN"/>
        </w:rPr>
        <w:t>Regarding the simulation for AI/ML-based CSI prediction, we conducted the Step 1 evaluation for the CSI prediction using the simulation assumptions</w:t>
      </w:r>
      <w:r>
        <w:rPr>
          <w:rFonts w:eastAsia="等线" w:hint="eastAsia"/>
          <w:lang w:val="en-US" w:eastAsia="zh-CN"/>
        </w:rPr>
        <w:t>(</w:t>
      </w:r>
      <w:r w:rsidRPr="00140CA9">
        <w:rPr>
          <w:rFonts w:eastAsia="等线"/>
          <w:lang w:val="en-US" w:eastAsia="zh-CN"/>
        </w:rPr>
        <w:t>highlighted in yellow in Table 1</w:t>
      </w:r>
      <w:r>
        <w:rPr>
          <w:rFonts w:eastAsia="等线" w:hint="eastAsia"/>
          <w:lang w:val="en-US" w:eastAsia="zh-CN"/>
        </w:rPr>
        <w:t>)</w:t>
      </w:r>
      <w:r w:rsidRPr="00140CA9">
        <w:rPr>
          <w:rFonts w:eastAsia="等线"/>
          <w:lang w:val="en-US" w:eastAsia="zh-CN"/>
        </w:rPr>
        <w:t xml:space="preserve">. The </w:t>
      </w:r>
      <w:r>
        <w:rPr>
          <w:rFonts w:eastAsia="等线" w:hint="eastAsia"/>
          <w:lang w:val="en-US" w:eastAsia="zh-CN"/>
        </w:rPr>
        <w:t xml:space="preserve">simulation results </w:t>
      </w:r>
      <w:r w:rsidR="00FC2108">
        <w:rPr>
          <w:rFonts w:eastAsia="等线" w:hint="eastAsia"/>
          <w:lang w:val="en-US" w:eastAsia="zh-CN"/>
        </w:rPr>
        <w:t>are</w:t>
      </w:r>
      <w:r w:rsidRPr="00140CA9">
        <w:rPr>
          <w:rFonts w:eastAsia="等线"/>
          <w:lang w:val="en-US" w:eastAsia="zh-CN"/>
        </w:rPr>
        <w:t xml:space="preserve"> shown in Table 2.</w:t>
      </w:r>
    </w:p>
    <w:p w14:paraId="3E856B20" w14:textId="77777777" w:rsidR="00140CA9" w:rsidRDefault="00140CA9" w:rsidP="006E2E78">
      <w:pPr>
        <w:spacing w:beforeLines="10" w:before="24" w:afterLines="10" w:after="24" w:line="360" w:lineRule="exact"/>
        <w:jc w:val="both"/>
        <w:rPr>
          <w:rFonts w:eastAsia="等线"/>
          <w:lang w:val="en-US" w:eastAsia="zh-CN"/>
        </w:rPr>
      </w:pPr>
    </w:p>
    <w:p w14:paraId="7C694804" w14:textId="3755E989" w:rsidR="00140CA9" w:rsidRPr="00FC2108" w:rsidRDefault="000C30A3" w:rsidP="006E2E78">
      <w:pPr>
        <w:spacing w:beforeLines="10" w:before="24" w:afterLines="10" w:after="24" w:line="360" w:lineRule="exact"/>
        <w:jc w:val="both"/>
        <w:rPr>
          <w:rFonts w:eastAsia="等线"/>
          <w:b/>
          <w:bCs/>
          <w:lang w:val="en-US" w:eastAsia="zh-CN"/>
        </w:rPr>
      </w:pPr>
      <w:r w:rsidRPr="00FC2108">
        <w:rPr>
          <w:rFonts w:eastAsia="等线"/>
          <w:b/>
          <w:bCs/>
          <w:lang w:val="en-US" w:eastAsia="zh-CN"/>
        </w:rPr>
        <w:t>T</w:t>
      </w:r>
      <w:r w:rsidRPr="00FC2108">
        <w:rPr>
          <w:rFonts w:eastAsia="等线" w:hint="eastAsia"/>
          <w:b/>
          <w:bCs/>
          <w:lang w:val="en-US" w:eastAsia="zh-CN"/>
        </w:rPr>
        <w:t xml:space="preserve">able 1: </w:t>
      </w:r>
      <w:r w:rsidRPr="00FC2108">
        <w:rPr>
          <w:rFonts w:eastAsia="等线"/>
          <w:b/>
          <w:bCs/>
          <w:lang w:val="en-US" w:eastAsia="zh-CN"/>
        </w:rPr>
        <w:t>Baseline Simulation assumptions for AI/ML based CSI 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0C30A3" w:rsidRPr="000C30A3" w14:paraId="7931EDBD" w14:textId="77777777" w:rsidTr="00CC267B">
        <w:tc>
          <w:tcPr>
            <w:tcW w:w="3284" w:type="dxa"/>
            <w:shd w:val="clear" w:color="auto" w:fill="D9D9D9"/>
          </w:tcPr>
          <w:p w14:paraId="05095B81" w14:textId="77777777" w:rsidR="000C30A3" w:rsidRPr="000C30A3" w:rsidRDefault="000C30A3" w:rsidP="000C30A3">
            <w:pPr>
              <w:spacing w:after="0" w:line="300" w:lineRule="exact"/>
              <w:jc w:val="both"/>
              <w:rPr>
                <w:rFonts w:eastAsia="等线"/>
                <w:b/>
                <w:sz w:val="18"/>
                <w:szCs w:val="18"/>
                <w:lang w:eastAsia="zh-CN"/>
              </w:rPr>
            </w:pPr>
            <w:r w:rsidRPr="000C30A3">
              <w:rPr>
                <w:rFonts w:eastAsia="等线"/>
                <w:b/>
                <w:sz w:val="18"/>
                <w:szCs w:val="18"/>
                <w:lang w:eastAsia="zh-CN"/>
              </w:rPr>
              <w:t>Parameter</w:t>
            </w:r>
          </w:p>
        </w:tc>
        <w:tc>
          <w:tcPr>
            <w:tcW w:w="5621" w:type="dxa"/>
            <w:shd w:val="clear" w:color="auto" w:fill="D9D9D9"/>
          </w:tcPr>
          <w:p w14:paraId="53081C49" w14:textId="77777777" w:rsidR="000C30A3" w:rsidRPr="000C30A3" w:rsidRDefault="000C30A3" w:rsidP="000C30A3">
            <w:pPr>
              <w:spacing w:after="0" w:line="300" w:lineRule="exact"/>
              <w:jc w:val="both"/>
              <w:rPr>
                <w:rFonts w:eastAsia="等线"/>
                <w:b/>
                <w:sz w:val="18"/>
                <w:szCs w:val="18"/>
                <w:lang w:eastAsia="zh-CN"/>
              </w:rPr>
            </w:pPr>
            <w:r w:rsidRPr="000C30A3">
              <w:rPr>
                <w:rFonts w:eastAsia="等线"/>
                <w:b/>
                <w:sz w:val="18"/>
                <w:szCs w:val="18"/>
                <w:lang w:eastAsia="zh-CN"/>
              </w:rPr>
              <w:t>Value</w:t>
            </w:r>
          </w:p>
        </w:tc>
      </w:tr>
      <w:tr w:rsidR="000C30A3" w:rsidRPr="000C30A3" w14:paraId="0D7299E2" w14:textId="77777777" w:rsidTr="00CC267B">
        <w:tc>
          <w:tcPr>
            <w:tcW w:w="3284" w:type="dxa"/>
          </w:tcPr>
          <w:p w14:paraId="0B7A67F8"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 xml:space="preserve">Duplex, Waveform </w:t>
            </w:r>
          </w:p>
        </w:tc>
        <w:tc>
          <w:tcPr>
            <w:tcW w:w="5621" w:type="dxa"/>
          </w:tcPr>
          <w:p w14:paraId="71F355C1"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FDD,</w:t>
            </w:r>
            <w:r w:rsidRPr="000C30A3">
              <w:rPr>
                <w:rFonts w:eastAsia="等线"/>
                <w:sz w:val="18"/>
                <w:szCs w:val="18"/>
                <w:lang w:eastAsia="zh-CN"/>
              </w:rPr>
              <w:t xml:space="preserve"> TDD, </w:t>
            </w:r>
          </w:p>
          <w:p w14:paraId="39C31E6A" w14:textId="29EB855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OFDM</w:t>
            </w:r>
          </w:p>
        </w:tc>
      </w:tr>
      <w:tr w:rsidR="000C30A3" w:rsidRPr="000C30A3" w14:paraId="7DC7E12E" w14:textId="77777777" w:rsidTr="00CC267B">
        <w:tc>
          <w:tcPr>
            <w:tcW w:w="3284" w:type="dxa"/>
          </w:tcPr>
          <w:p w14:paraId="0086309F"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Carrier frequency</w:t>
            </w:r>
          </w:p>
        </w:tc>
        <w:tc>
          <w:tcPr>
            <w:tcW w:w="5621" w:type="dxa"/>
          </w:tcPr>
          <w:p w14:paraId="3703FC1C"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2GHz for FDD</w:t>
            </w:r>
          </w:p>
          <w:p w14:paraId="1CDDA321" w14:textId="4B6730D9"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4GHz for TDD</w:t>
            </w:r>
          </w:p>
        </w:tc>
      </w:tr>
      <w:tr w:rsidR="000C30A3" w:rsidRPr="000C30A3" w14:paraId="09311EA6" w14:textId="77777777" w:rsidTr="00CC267B">
        <w:tc>
          <w:tcPr>
            <w:tcW w:w="3284" w:type="dxa"/>
          </w:tcPr>
          <w:p w14:paraId="7816AAC0"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Bandwidth</w:t>
            </w:r>
          </w:p>
        </w:tc>
        <w:tc>
          <w:tcPr>
            <w:tcW w:w="5621" w:type="dxa"/>
          </w:tcPr>
          <w:p w14:paraId="18A1907F" w14:textId="77777777" w:rsidR="000C30A3" w:rsidRPr="000C30A3" w:rsidRDefault="000C30A3" w:rsidP="000C30A3">
            <w:pPr>
              <w:spacing w:after="0" w:line="300" w:lineRule="exact"/>
              <w:jc w:val="both"/>
              <w:rPr>
                <w:rFonts w:eastAsia="等线"/>
                <w:sz w:val="18"/>
                <w:szCs w:val="18"/>
                <w:lang w:val="en-US" w:eastAsia="zh-CN"/>
              </w:rPr>
            </w:pPr>
            <w:r w:rsidRPr="000C30A3">
              <w:rPr>
                <w:rFonts w:eastAsia="等线"/>
                <w:sz w:val="18"/>
                <w:szCs w:val="18"/>
                <w:highlight w:val="yellow"/>
                <w:lang w:eastAsia="zh-CN"/>
              </w:rPr>
              <w:t>10MHz</w:t>
            </w:r>
            <w:r w:rsidRPr="000C30A3">
              <w:rPr>
                <w:rFonts w:eastAsia="等线"/>
                <w:sz w:val="18"/>
                <w:szCs w:val="18"/>
                <w:highlight w:val="yellow"/>
                <w:lang w:val="en-US" w:eastAsia="zh-CN"/>
              </w:rPr>
              <w:t xml:space="preserve"> for FDD,</w:t>
            </w:r>
            <w:r w:rsidRPr="000C30A3">
              <w:rPr>
                <w:rFonts w:eastAsia="等线"/>
                <w:sz w:val="18"/>
                <w:szCs w:val="18"/>
                <w:lang w:val="en-US" w:eastAsia="zh-CN"/>
              </w:rPr>
              <w:t xml:space="preserve"> 40MHz for TDD</w:t>
            </w:r>
          </w:p>
        </w:tc>
      </w:tr>
      <w:tr w:rsidR="000C30A3" w:rsidRPr="000C30A3" w14:paraId="6AC0A499" w14:textId="77777777" w:rsidTr="00CC267B">
        <w:tc>
          <w:tcPr>
            <w:tcW w:w="3284" w:type="dxa"/>
          </w:tcPr>
          <w:p w14:paraId="3C7176DC"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Symbol</w:t>
            </w:r>
          </w:p>
        </w:tc>
        <w:tc>
          <w:tcPr>
            <w:tcW w:w="5621" w:type="dxa"/>
          </w:tcPr>
          <w:p w14:paraId="0953B12C" w14:textId="50C9D14B" w:rsidR="000C30A3" w:rsidRPr="000C30A3" w:rsidRDefault="000C30A3" w:rsidP="000C30A3">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1 symbol</w:t>
            </w:r>
          </w:p>
        </w:tc>
      </w:tr>
      <w:tr w:rsidR="000C30A3" w:rsidRPr="000C30A3" w14:paraId="50736AAE" w14:textId="77777777" w:rsidTr="00CC267B">
        <w:tc>
          <w:tcPr>
            <w:tcW w:w="3284" w:type="dxa"/>
          </w:tcPr>
          <w:p w14:paraId="7B776396"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Number of subbands</w:t>
            </w:r>
          </w:p>
        </w:tc>
        <w:tc>
          <w:tcPr>
            <w:tcW w:w="5621" w:type="dxa"/>
          </w:tcPr>
          <w:p w14:paraId="2E3461D0"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13 subbands, 4RB as a bundle for FDD</w:t>
            </w:r>
          </w:p>
          <w:p w14:paraId="2A9926D4"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14 subbands, 8RB as a bundle for TDD</w:t>
            </w:r>
          </w:p>
        </w:tc>
      </w:tr>
      <w:tr w:rsidR="000C30A3" w:rsidRPr="000C30A3" w14:paraId="32555E00" w14:textId="77777777" w:rsidTr="00CC267B">
        <w:tc>
          <w:tcPr>
            <w:tcW w:w="3284" w:type="dxa"/>
          </w:tcPr>
          <w:p w14:paraId="76D082FA"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Subcarrier spacing</w:t>
            </w:r>
          </w:p>
        </w:tc>
        <w:tc>
          <w:tcPr>
            <w:tcW w:w="5621" w:type="dxa"/>
          </w:tcPr>
          <w:p w14:paraId="383DB4FF"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15kHz for 2GHz</w:t>
            </w:r>
            <w:r w:rsidRPr="000C30A3">
              <w:rPr>
                <w:rFonts w:eastAsia="等线"/>
                <w:sz w:val="18"/>
                <w:szCs w:val="18"/>
                <w:highlight w:val="yellow"/>
                <w:lang w:val="en-US" w:eastAsia="zh-CN"/>
              </w:rPr>
              <w:t>,</w:t>
            </w:r>
            <w:r w:rsidRPr="000C30A3">
              <w:rPr>
                <w:rFonts w:eastAsia="等线"/>
                <w:sz w:val="18"/>
                <w:szCs w:val="18"/>
                <w:lang w:val="en-US" w:eastAsia="zh-CN"/>
              </w:rPr>
              <w:t xml:space="preserve"> 30</w:t>
            </w:r>
            <w:r w:rsidRPr="000C30A3">
              <w:rPr>
                <w:rFonts w:eastAsia="等线"/>
                <w:sz w:val="18"/>
                <w:szCs w:val="18"/>
                <w:lang w:eastAsia="zh-CN"/>
              </w:rPr>
              <w:t xml:space="preserve">kHz for </w:t>
            </w:r>
            <w:r w:rsidRPr="000C30A3">
              <w:rPr>
                <w:rFonts w:eastAsia="等线"/>
                <w:sz w:val="18"/>
                <w:szCs w:val="18"/>
                <w:lang w:val="en-US" w:eastAsia="zh-CN"/>
              </w:rPr>
              <w:t>4</w:t>
            </w:r>
            <w:r w:rsidRPr="000C30A3">
              <w:rPr>
                <w:rFonts w:eastAsia="等线"/>
                <w:sz w:val="18"/>
                <w:szCs w:val="18"/>
                <w:lang w:eastAsia="zh-CN"/>
              </w:rPr>
              <w:t>GHz</w:t>
            </w:r>
          </w:p>
        </w:tc>
      </w:tr>
      <w:tr w:rsidR="000C30A3" w:rsidRPr="000C30A3" w14:paraId="051805A3" w14:textId="77777777" w:rsidTr="00CC267B">
        <w:tc>
          <w:tcPr>
            <w:tcW w:w="3284" w:type="dxa"/>
          </w:tcPr>
          <w:p w14:paraId="1003E4CB"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gNB TX antennas</w:t>
            </w:r>
          </w:p>
        </w:tc>
        <w:tc>
          <w:tcPr>
            <w:tcW w:w="5621" w:type="dxa"/>
          </w:tcPr>
          <w:p w14:paraId="006CFB78"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Option1: 32 (N1,N2)=(4,4) as defined in Rel-15 type1</w:t>
            </w:r>
          </w:p>
          <w:p w14:paraId="11B9199B" w14:textId="696F09A1" w:rsidR="000C30A3" w:rsidRPr="000C30A3" w:rsidRDefault="000C30A3" w:rsidP="000C30A3">
            <w:pPr>
              <w:spacing w:after="0" w:line="300" w:lineRule="exact"/>
              <w:jc w:val="both"/>
              <w:rPr>
                <w:rFonts w:eastAsia="等线"/>
                <w:i/>
                <w:iCs/>
                <w:sz w:val="18"/>
                <w:szCs w:val="18"/>
                <w:lang w:eastAsia="zh-CN"/>
              </w:rPr>
            </w:pPr>
            <w:r w:rsidRPr="000C30A3">
              <w:rPr>
                <w:rFonts w:eastAsia="等线"/>
                <w:sz w:val="18"/>
                <w:szCs w:val="18"/>
                <w:lang w:eastAsia="zh-CN"/>
              </w:rPr>
              <w:t>Option2: 16 (N1,N2)=(4,2) as defined in Rel-18 CSI prediction requirements</w:t>
            </w:r>
          </w:p>
        </w:tc>
      </w:tr>
      <w:tr w:rsidR="000C30A3" w:rsidRPr="000C30A3" w14:paraId="038D6BF9" w14:textId="77777777" w:rsidTr="00CC267B">
        <w:tc>
          <w:tcPr>
            <w:tcW w:w="3284" w:type="dxa"/>
          </w:tcPr>
          <w:p w14:paraId="059CE5C8"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UE RX antennas</w:t>
            </w:r>
          </w:p>
        </w:tc>
        <w:tc>
          <w:tcPr>
            <w:tcW w:w="5621" w:type="dxa"/>
          </w:tcPr>
          <w:p w14:paraId="66D1393B" w14:textId="59426CD4"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4</w:t>
            </w:r>
          </w:p>
        </w:tc>
      </w:tr>
      <w:tr w:rsidR="000C30A3" w:rsidRPr="000C30A3" w14:paraId="5E6AE7E3" w14:textId="77777777" w:rsidTr="00CC267B">
        <w:tc>
          <w:tcPr>
            <w:tcW w:w="3284" w:type="dxa"/>
          </w:tcPr>
          <w:p w14:paraId="6373D345"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Channel model</w:t>
            </w:r>
          </w:p>
        </w:tc>
        <w:tc>
          <w:tcPr>
            <w:tcW w:w="5621" w:type="dxa"/>
          </w:tcPr>
          <w:p w14:paraId="6E30BA60" w14:textId="6455E891" w:rsidR="000C30A3" w:rsidRPr="000C30A3" w:rsidRDefault="000C30A3" w:rsidP="000C30A3">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 xml:space="preserve">TDLA30 as baseline with XP medium </w:t>
            </w:r>
            <w:r w:rsidRPr="000C30A3">
              <w:rPr>
                <w:rFonts w:eastAsia="等线"/>
                <w:sz w:val="18"/>
                <w:szCs w:val="18"/>
                <w:highlight w:val="yellow"/>
                <w:lang w:val="en-US" w:eastAsia="zh-CN"/>
              </w:rPr>
              <w:t>correlation</w:t>
            </w:r>
          </w:p>
        </w:tc>
      </w:tr>
      <w:tr w:rsidR="000C30A3" w:rsidRPr="000C30A3" w14:paraId="5706EB32" w14:textId="77777777" w:rsidTr="00CC267B">
        <w:tc>
          <w:tcPr>
            <w:tcW w:w="3284" w:type="dxa"/>
          </w:tcPr>
          <w:p w14:paraId="464EE8C6"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 xml:space="preserve">Doppler </w:t>
            </w:r>
            <w:r w:rsidRPr="000C30A3">
              <w:rPr>
                <w:rFonts w:eastAsia="等线" w:hint="eastAsia"/>
                <w:sz w:val="18"/>
                <w:szCs w:val="18"/>
                <w:lang w:eastAsia="zh-CN"/>
              </w:rPr>
              <w:t>spread</w:t>
            </w:r>
          </w:p>
        </w:tc>
        <w:tc>
          <w:tcPr>
            <w:tcW w:w="5621" w:type="dxa"/>
          </w:tcPr>
          <w:p w14:paraId="5C44D0B1"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20</w:t>
            </w:r>
            <w:r w:rsidRPr="000C30A3">
              <w:rPr>
                <w:rFonts w:eastAsia="等线" w:hint="eastAsia"/>
                <w:sz w:val="18"/>
                <w:szCs w:val="18"/>
                <w:highlight w:val="yellow"/>
                <w:lang w:eastAsia="zh-CN"/>
              </w:rPr>
              <w:t>Hz</w:t>
            </w:r>
            <w:r w:rsidRPr="000C30A3">
              <w:rPr>
                <w:rFonts w:eastAsia="等线"/>
                <w:sz w:val="18"/>
                <w:szCs w:val="18"/>
                <w:highlight w:val="yellow"/>
                <w:lang w:eastAsia="zh-CN"/>
              </w:rPr>
              <w:t>, 50</w:t>
            </w:r>
            <w:r w:rsidRPr="000C30A3">
              <w:rPr>
                <w:rFonts w:eastAsia="等线" w:hint="eastAsia"/>
                <w:sz w:val="18"/>
                <w:szCs w:val="18"/>
                <w:highlight w:val="yellow"/>
                <w:lang w:eastAsia="zh-CN"/>
              </w:rPr>
              <w:t>Hz</w:t>
            </w:r>
            <w:r w:rsidRPr="000C30A3">
              <w:rPr>
                <w:rFonts w:eastAsia="等线"/>
                <w:sz w:val="18"/>
                <w:szCs w:val="18"/>
                <w:lang w:eastAsia="zh-CN"/>
              </w:rPr>
              <w:t xml:space="preserve"> and 100Hz</w:t>
            </w:r>
          </w:p>
        </w:tc>
      </w:tr>
      <w:tr w:rsidR="000C30A3" w:rsidRPr="000C30A3" w14:paraId="38EB5EEC" w14:textId="77777777" w:rsidTr="00CC267B">
        <w:tc>
          <w:tcPr>
            <w:tcW w:w="3284" w:type="dxa"/>
          </w:tcPr>
          <w:p w14:paraId="3F79AF49"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Delay spread</w:t>
            </w:r>
          </w:p>
        </w:tc>
        <w:tc>
          <w:tcPr>
            <w:tcW w:w="5621" w:type="dxa"/>
          </w:tcPr>
          <w:p w14:paraId="3A46605B"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30ns</w:t>
            </w:r>
          </w:p>
        </w:tc>
      </w:tr>
      <w:tr w:rsidR="000C30A3" w:rsidRPr="000C30A3" w14:paraId="5A910332" w14:textId="77777777" w:rsidTr="00CC267B">
        <w:tc>
          <w:tcPr>
            <w:tcW w:w="3284" w:type="dxa"/>
          </w:tcPr>
          <w:p w14:paraId="38A551BC"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Channel estimation</w:t>
            </w:r>
          </w:p>
        </w:tc>
        <w:tc>
          <w:tcPr>
            <w:tcW w:w="5621" w:type="dxa"/>
          </w:tcPr>
          <w:p w14:paraId="05F83192" w14:textId="4EC7DD90"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Start with Ideal DL channel estimation, for the purpose of calibration and/or comparing intermediate results (e.g., accuracy of AI/ML output CSI, etc.).</w:t>
            </w:r>
            <w:r w:rsidRPr="000C30A3">
              <w:rPr>
                <w:rFonts w:eastAsia="等线"/>
                <w:sz w:val="18"/>
                <w:szCs w:val="18"/>
                <w:lang w:eastAsia="zh-CN"/>
              </w:rPr>
              <w:t xml:space="preserve"> </w:t>
            </w:r>
          </w:p>
          <w:p w14:paraId="1D926770"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F</w:t>
            </w:r>
            <w:r w:rsidRPr="000C30A3">
              <w:rPr>
                <w:rFonts w:eastAsia="等线" w:hint="eastAsia"/>
                <w:sz w:val="18"/>
                <w:szCs w:val="18"/>
                <w:lang w:eastAsia="zh-CN"/>
              </w:rPr>
              <w:t xml:space="preserve">urther consider practical </w:t>
            </w:r>
            <w:r w:rsidRPr="000C30A3">
              <w:rPr>
                <w:rFonts w:eastAsia="等线"/>
                <w:sz w:val="18"/>
                <w:szCs w:val="18"/>
                <w:lang w:eastAsia="zh-CN"/>
              </w:rPr>
              <w:t>channel estimation</w:t>
            </w:r>
            <w:r w:rsidRPr="000C30A3">
              <w:rPr>
                <w:rFonts w:eastAsia="等线" w:hint="eastAsia"/>
                <w:sz w:val="18"/>
                <w:szCs w:val="18"/>
                <w:lang w:eastAsia="zh-CN"/>
              </w:rPr>
              <w:t xml:space="preserve"> in the next step</w:t>
            </w:r>
          </w:p>
          <w:p w14:paraId="7CF83EE0" w14:textId="16C7447C" w:rsidR="000C30A3" w:rsidRPr="000C30A3" w:rsidRDefault="000C30A3" w:rsidP="000C30A3">
            <w:pPr>
              <w:numPr>
                <w:ilvl w:val="0"/>
                <w:numId w:val="34"/>
              </w:numPr>
              <w:spacing w:after="0" w:line="300" w:lineRule="exact"/>
              <w:jc w:val="both"/>
              <w:rPr>
                <w:rFonts w:eastAsia="等线"/>
                <w:sz w:val="18"/>
                <w:szCs w:val="18"/>
                <w:lang w:eastAsia="zh-CN"/>
              </w:rPr>
            </w:pPr>
            <w:r w:rsidRPr="000C30A3">
              <w:rPr>
                <w:rFonts w:eastAsia="等线" w:hint="eastAsia"/>
                <w:sz w:val="18"/>
                <w:szCs w:val="18"/>
                <w:lang w:eastAsia="zh-CN"/>
              </w:rPr>
              <w:t>Use a common CSI-RS configuration</w:t>
            </w:r>
            <w:r w:rsidRPr="000C30A3">
              <w:rPr>
                <w:rFonts w:eastAsia="等线"/>
                <w:sz w:val="18"/>
                <w:szCs w:val="18"/>
                <w:lang w:eastAsia="zh-CN"/>
              </w:rPr>
              <w:t xml:space="preserve"> as in demodulation test</w:t>
            </w:r>
            <w:r w:rsidRPr="000C30A3">
              <w:rPr>
                <w:rFonts w:eastAsia="等线" w:hint="eastAsia"/>
                <w:sz w:val="18"/>
                <w:szCs w:val="18"/>
                <w:lang w:eastAsia="zh-CN"/>
              </w:rPr>
              <w:t xml:space="preserve"> (may need to define/choose a CSI-RS configuration)</w:t>
            </w:r>
          </w:p>
        </w:tc>
      </w:tr>
      <w:tr w:rsidR="000C30A3" w:rsidRPr="000C30A3" w14:paraId="062C965E" w14:textId="77777777" w:rsidTr="00CC267B">
        <w:tc>
          <w:tcPr>
            <w:tcW w:w="3284" w:type="dxa"/>
          </w:tcPr>
          <w:p w14:paraId="08347DB1"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Rank per UE</w:t>
            </w:r>
          </w:p>
        </w:tc>
        <w:tc>
          <w:tcPr>
            <w:tcW w:w="5621" w:type="dxa"/>
          </w:tcPr>
          <w:p w14:paraId="419B843B" w14:textId="759AF9D2"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Rank 1</w:t>
            </w:r>
            <w:r w:rsidRPr="000C30A3">
              <w:rPr>
                <w:rFonts w:eastAsia="等线"/>
                <w:sz w:val="18"/>
                <w:szCs w:val="18"/>
                <w:lang w:eastAsia="zh-CN"/>
              </w:rPr>
              <w:t xml:space="preserve"> and 2</w:t>
            </w:r>
          </w:p>
        </w:tc>
      </w:tr>
      <w:tr w:rsidR="000C30A3" w:rsidRPr="000C30A3" w14:paraId="0B7DA97F" w14:textId="77777777" w:rsidTr="00CC267B">
        <w:tc>
          <w:tcPr>
            <w:tcW w:w="3284" w:type="dxa"/>
          </w:tcPr>
          <w:p w14:paraId="779139D6"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CSI feedback assumption</w:t>
            </w:r>
          </w:p>
        </w:tc>
        <w:tc>
          <w:tcPr>
            <w:tcW w:w="5621" w:type="dxa"/>
          </w:tcPr>
          <w:p w14:paraId="468ACDC4" w14:textId="556EF702"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eastAsia="zh-CN"/>
              </w:rPr>
              <w:t>Step1: check the CSI prediction (outputs Raw channel) performance, do not need to take CSI feedback into account</w:t>
            </w:r>
          </w:p>
          <w:p w14:paraId="5604BC28"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lastRenderedPageBreak/>
              <w:t>Step2: take CSI feedback into account (wait more related agreements in RAN4)</w:t>
            </w:r>
          </w:p>
          <w:p w14:paraId="0EB33036" w14:textId="77777777" w:rsidR="000C30A3" w:rsidRPr="000C30A3" w:rsidRDefault="000C30A3" w:rsidP="000C30A3">
            <w:pPr>
              <w:numPr>
                <w:ilvl w:val="0"/>
                <w:numId w:val="34"/>
              </w:numPr>
              <w:spacing w:after="0" w:line="300" w:lineRule="exact"/>
              <w:jc w:val="both"/>
              <w:rPr>
                <w:rFonts w:eastAsia="等线"/>
                <w:sz w:val="18"/>
                <w:szCs w:val="18"/>
                <w:lang w:eastAsia="zh-CN"/>
              </w:rPr>
            </w:pPr>
            <w:r w:rsidRPr="000C30A3">
              <w:rPr>
                <w:rFonts w:eastAsia="等线" w:hint="eastAsia"/>
                <w:sz w:val="18"/>
                <w:szCs w:val="18"/>
                <w:lang w:eastAsia="zh-CN"/>
              </w:rPr>
              <w:t>Option 1: Use Rel-18 eTypeII-Doppler</w:t>
            </w:r>
          </w:p>
          <w:p w14:paraId="2FAC9931" w14:textId="17FD3E23" w:rsidR="000C30A3" w:rsidRPr="000C30A3" w:rsidRDefault="000C30A3" w:rsidP="000C30A3">
            <w:pPr>
              <w:numPr>
                <w:ilvl w:val="0"/>
                <w:numId w:val="34"/>
              </w:numPr>
              <w:spacing w:after="0" w:line="300" w:lineRule="exact"/>
              <w:jc w:val="both"/>
              <w:rPr>
                <w:rFonts w:eastAsia="等线"/>
                <w:sz w:val="18"/>
                <w:szCs w:val="18"/>
                <w:lang w:eastAsia="zh-CN"/>
              </w:rPr>
            </w:pPr>
            <w:r w:rsidRPr="000C30A3">
              <w:rPr>
                <w:rFonts w:eastAsia="等线" w:hint="eastAsia"/>
                <w:sz w:val="18"/>
                <w:szCs w:val="18"/>
                <w:lang w:eastAsia="zh-CN"/>
              </w:rPr>
              <w:t xml:space="preserve">Companies are </w:t>
            </w:r>
            <w:r w:rsidRPr="000C30A3">
              <w:rPr>
                <w:rFonts w:eastAsia="等线"/>
                <w:sz w:val="18"/>
                <w:szCs w:val="18"/>
                <w:lang w:eastAsia="zh-CN"/>
              </w:rPr>
              <w:t>encouraged</w:t>
            </w:r>
            <w:r w:rsidRPr="000C30A3">
              <w:rPr>
                <w:rFonts w:eastAsia="等线" w:hint="eastAsia"/>
                <w:sz w:val="18"/>
                <w:szCs w:val="18"/>
                <w:lang w:eastAsia="zh-CN"/>
              </w:rPr>
              <w:t xml:space="preserve"> to check RAN1 agreements</w:t>
            </w:r>
          </w:p>
        </w:tc>
      </w:tr>
      <w:tr w:rsidR="000C30A3" w:rsidRPr="000C30A3" w14:paraId="2D99F937" w14:textId="77777777" w:rsidTr="00CC267B">
        <w:tc>
          <w:tcPr>
            <w:tcW w:w="3284" w:type="dxa"/>
          </w:tcPr>
          <w:p w14:paraId="6EDC258E"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lastRenderedPageBreak/>
              <w:t>CSI feedback overhead</w:t>
            </w:r>
          </w:p>
        </w:tc>
        <w:tc>
          <w:tcPr>
            <w:tcW w:w="5621" w:type="dxa"/>
          </w:tcPr>
          <w:p w14:paraId="0E99B02D"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Option1: Parameter combination = 2 (PC2)</w:t>
            </w:r>
          </w:p>
          <w:p w14:paraId="39085DEE"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Option2: PC4</w:t>
            </w:r>
          </w:p>
          <w:p w14:paraId="1108340D"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Option3: PC6</w:t>
            </w:r>
          </w:p>
          <w:p w14:paraId="592CB22D" w14:textId="1D06DC2C"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O</w:t>
            </w:r>
            <w:r w:rsidRPr="000C30A3">
              <w:rPr>
                <w:rFonts w:eastAsia="等线" w:hint="eastAsia"/>
                <w:sz w:val="18"/>
                <w:szCs w:val="18"/>
                <w:lang w:eastAsia="zh-CN"/>
              </w:rPr>
              <w:t>ption4: PC7</w:t>
            </w:r>
          </w:p>
          <w:p w14:paraId="22BC51C7"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Note: this part relates to step2, may be down selected later</w:t>
            </w:r>
          </w:p>
        </w:tc>
      </w:tr>
      <w:tr w:rsidR="000C30A3" w:rsidRPr="000C30A3" w14:paraId="6FDAD2E2" w14:textId="77777777" w:rsidTr="00CC267B">
        <w:tc>
          <w:tcPr>
            <w:tcW w:w="3284" w:type="dxa"/>
          </w:tcPr>
          <w:p w14:paraId="06FA761F"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 xml:space="preserve">Baseline </w:t>
            </w:r>
          </w:p>
        </w:tc>
        <w:tc>
          <w:tcPr>
            <w:tcW w:w="5621" w:type="dxa"/>
          </w:tcPr>
          <w:p w14:paraId="51922D25"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Random PMI with Rel-15 Type I single panel codebook</w:t>
            </w:r>
            <w:r w:rsidRPr="000C30A3">
              <w:rPr>
                <w:rFonts w:eastAsia="等线" w:hint="eastAsia"/>
                <w:sz w:val="18"/>
                <w:szCs w:val="18"/>
                <w:lang w:eastAsia="zh-CN"/>
              </w:rPr>
              <w:t xml:space="preserve"> (for Step 2 or performance requirements)</w:t>
            </w:r>
          </w:p>
        </w:tc>
      </w:tr>
      <w:tr w:rsidR="000C30A3" w:rsidRPr="000C30A3" w14:paraId="5672BB62" w14:textId="77777777" w:rsidTr="00CC267B">
        <w:tc>
          <w:tcPr>
            <w:tcW w:w="3284" w:type="dxa"/>
          </w:tcPr>
          <w:p w14:paraId="38D91E44"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KPI</w:t>
            </w:r>
          </w:p>
        </w:tc>
        <w:tc>
          <w:tcPr>
            <w:tcW w:w="5621" w:type="dxa"/>
          </w:tcPr>
          <w:p w14:paraId="7C6ADB69" w14:textId="77777777" w:rsidR="000C30A3" w:rsidRPr="000C30A3" w:rsidRDefault="000C30A3" w:rsidP="000C30A3">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Average of SGCS for intermediate results over all subbands per layer</w:t>
            </w:r>
            <w:r w:rsidRPr="000C30A3">
              <w:rPr>
                <w:rFonts w:eastAsia="等线" w:hint="eastAsia"/>
                <w:sz w:val="18"/>
                <w:szCs w:val="18"/>
                <w:highlight w:val="yellow"/>
                <w:lang w:eastAsia="zh-CN"/>
              </w:rPr>
              <w:t xml:space="preserve"> </w:t>
            </w:r>
            <w:r w:rsidRPr="000C30A3">
              <w:rPr>
                <w:rFonts w:eastAsia="等线"/>
                <w:sz w:val="18"/>
                <w:szCs w:val="18"/>
                <w:highlight w:val="yellow"/>
                <w:lang w:eastAsia="zh-CN"/>
              </w:rPr>
              <w:t xml:space="preserve">(e.g. for rank 2), </w:t>
            </w:r>
          </w:p>
          <w:p w14:paraId="2E8663D8" w14:textId="1DF9572D" w:rsidR="000C30A3" w:rsidRPr="000C30A3" w:rsidRDefault="000C30A3" w:rsidP="000C30A3">
            <w:pPr>
              <w:numPr>
                <w:ilvl w:val="0"/>
                <w:numId w:val="34"/>
              </w:numPr>
              <w:spacing w:after="0" w:line="300" w:lineRule="exact"/>
              <w:jc w:val="both"/>
              <w:rPr>
                <w:rFonts w:eastAsia="等线"/>
                <w:sz w:val="18"/>
                <w:szCs w:val="18"/>
                <w:highlight w:val="yellow"/>
                <w:lang w:val="en-US" w:eastAsia="zh-CN"/>
              </w:rPr>
            </w:pPr>
            <w:r w:rsidRPr="000C30A3">
              <w:rPr>
                <w:rFonts w:eastAsia="等线"/>
                <w:sz w:val="18"/>
                <w:szCs w:val="18"/>
                <w:highlight w:val="yellow"/>
                <w:lang w:val="en-US" w:eastAsia="zh-CN"/>
              </w:rPr>
              <w:t>comparing the SVD of model output with SVD of the ground truth Raw channel</w:t>
            </w:r>
          </w:p>
          <w:p w14:paraId="74B12D22"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 xml:space="preserve">Note: </w:t>
            </w:r>
          </w:p>
          <w:p w14:paraId="4C1D5F1F" w14:textId="77777777" w:rsidR="000C30A3" w:rsidRPr="000C30A3" w:rsidRDefault="000C30A3" w:rsidP="000C30A3">
            <w:pPr>
              <w:numPr>
                <w:ilvl w:val="0"/>
                <w:numId w:val="34"/>
              </w:numPr>
              <w:spacing w:after="0" w:line="300" w:lineRule="exact"/>
              <w:jc w:val="both"/>
              <w:rPr>
                <w:rFonts w:eastAsia="等线"/>
                <w:sz w:val="18"/>
                <w:szCs w:val="18"/>
                <w:lang w:val="en-US" w:eastAsia="zh-CN"/>
              </w:rPr>
            </w:pPr>
            <w:r w:rsidRPr="000C30A3">
              <w:rPr>
                <w:rFonts w:eastAsia="等线"/>
                <w:sz w:val="18"/>
                <w:szCs w:val="18"/>
                <w:lang w:val="en-US" w:eastAsia="zh-CN"/>
              </w:rPr>
              <w:t>Step1: check SGCS before CSI feedback</w:t>
            </w:r>
            <w:r w:rsidRPr="000C30A3">
              <w:rPr>
                <w:rFonts w:eastAsia="等线" w:hint="eastAsia"/>
                <w:sz w:val="18"/>
                <w:szCs w:val="18"/>
                <w:lang w:val="en-US" w:eastAsia="zh-CN"/>
              </w:rPr>
              <w:t xml:space="preserve"> (between the raw channel matrix and ground-truth at UE)</w:t>
            </w:r>
          </w:p>
          <w:p w14:paraId="5D13AA22" w14:textId="0DF4B225" w:rsidR="000C30A3" w:rsidRPr="000C30A3" w:rsidRDefault="000C30A3" w:rsidP="000C30A3">
            <w:pPr>
              <w:numPr>
                <w:ilvl w:val="0"/>
                <w:numId w:val="34"/>
              </w:numPr>
              <w:spacing w:after="0" w:line="300" w:lineRule="exact"/>
              <w:jc w:val="both"/>
              <w:rPr>
                <w:rFonts w:eastAsia="等线"/>
                <w:sz w:val="18"/>
                <w:szCs w:val="18"/>
                <w:lang w:val="en-US" w:eastAsia="zh-CN"/>
              </w:rPr>
            </w:pPr>
            <w:r w:rsidRPr="000C30A3">
              <w:rPr>
                <w:rFonts w:eastAsia="等线" w:hint="eastAsia"/>
                <w:sz w:val="18"/>
                <w:szCs w:val="18"/>
                <w:lang w:val="en-US" w:eastAsia="zh-CN"/>
              </w:rPr>
              <w:t xml:space="preserve">FFS </w:t>
            </w:r>
            <w:r w:rsidRPr="000C30A3">
              <w:rPr>
                <w:rFonts w:eastAsia="等线"/>
                <w:sz w:val="18"/>
                <w:szCs w:val="18"/>
                <w:lang w:val="en-US" w:eastAsia="zh-CN"/>
              </w:rPr>
              <w:t>Step2: check SGCS</w:t>
            </w:r>
            <w:r w:rsidRPr="000C30A3">
              <w:rPr>
                <w:rFonts w:eastAsia="等线" w:hint="eastAsia"/>
                <w:sz w:val="18"/>
                <w:szCs w:val="18"/>
                <w:lang w:val="en-US" w:eastAsia="zh-CN"/>
              </w:rPr>
              <w:t xml:space="preserve"> (or other metrics, e.g. TPs)</w:t>
            </w:r>
            <w:r w:rsidRPr="000C30A3">
              <w:rPr>
                <w:rFonts w:eastAsia="等线"/>
                <w:sz w:val="18"/>
                <w:szCs w:val="18"/>
                <w:lang w:val="en-US" w:eastAsia="zh-CN"/>
              </w:rPr>
              <w:t xml:space="preserve"> after CSI feedback</w:t>
            </w:r>
          </w:p>
        </w:tc>
      </w:tr>
      <w:tr w:rsidR="000C30A3" w:rsidRPr="000C30A3" w14:paraId="30321C06" w14:textId="77777777" w:rsidTr="00CC267B">
        <w:tc>
          <w:tcPr>
            <w:tcW w:w="3284" w:type="dxa"/>
          </w:tcPr>
          <w:p w14:paraId="0A8B8110"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Model input type</w:t>
            </w:r>
          </w:p>
        </w:tc>
        <w:tc>
          <w:tcPr>
            <w:tcW w:w="5621" w:type="dxa"/>
          </w:tcPr>
          <w:p w14:paraId="24E2E9DA" w14:textId="77777777" w:rsidR="000C30A3" w:rsidRPr="000C30A3" w:rsidRDefault="000C30A3" w:rsidP="000C30A3">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Raw channel matrix</w:t>
            </w:r>
          </w:p>
        </w:tc>
      </w:tr>
      <w:tr w:rsidR="000C30A3" w:rsidRPr="000C30A3" w14:paraId="20AB7FDC" w14:textId="77777777" w:rsidTr="00CC267B">
        <w:tc>
          <w:tcPr>
            <w:tcW w:w="3284" w:type="dxa"/>
          </w:tcPr>
          <w:p w14:paraId="0D69E521"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Model out type</w:t>
            </w:r>
          </w:p>
        </w:tc>
        <w:tc>
          <w:tcPr>
            <w:tcW w:w="5621" w:type="dxa"/>
          </w:tcPr>
          <w:p w14:paraId="3287D963" w14:textId="77777777" w:rsidR="000C30A3" w:rsidRPr="000C30A3" w:rsidRDefault="000C30A3" w:rsidP="000C30A3">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Raw channel matrix</w:t>
            </w:r>
          </w:p>
        </w:tc>
      </w:tr>
      <w:tr w:rsidR="000C30A3" w:rsidRPr="000C30A3" w14:paraId="6A15F664" w14:textId="77777777" w:rsidTr="00CC267B">
        <w:tc>
          <w:tcPr>
            <w:tcW w:w="3284" w:type="dxa"/>
          </w:tcPr>
          <w:p w14:paraId="6E54ED0A"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Observation window</w:t>
            </w:r>
          </w:p>
        </w:tc>
        <w:tc>
          <w:tcPr>
            <w:tcW w:w="5621" w:type="dxa"/>
          </w:tcPr>
          <w:p w14:paraId="4B169BD5" w14:textId="77777777" w:rsidR="000C30A3" w:rsidRPr="000C30A3" w:rsidRDefault="000C30A3" w:rsidP="000C30A3">
            <w:pPr>
              <w:spacing w:after="0" w:line="300" w:lineRule="exact"/>
              <w:jc w:val="both"/>
              <w:rPr>
                <w:rFonts w:eastAsia="等线"/>
                <w:sz w:val="18"/>
                <w:szCs w:val="18"/>
                <w:lang w:val="en-US" w:eastAsia="zh-CN"/>
              </w:rPr>
            </w:pPr>
            <w:r w:rsidRPr="000C30A3">
              <w:rPr>
                <w:rFonts w:eastAsia="等线"/>
                <w:sz w:val="18"/>
                <w:szCs w:val="18"/>
                <w:highlight w:val="yellow"/>
                <w:lang w:val="en-US" w:eastAsia="zh-CN"/>
              </w:rPr>
              <w:t>Observation window (</w:t>
            </w:r>
            <w:r w:rsidRPr="000C30A3">
              <w:rPr>
                <w:rFonts w:eastAsia="等线"/>
                <w:bCs/>
                <w:sz w:val="18"/>
                <w:szCs w:val="18"/>
                <w:highlight w:val="yellow"/>
                <w:lang w:eastAsia="zh-CN"/>
              </w:rPr>
              <w:t>number/distance)</w:t>
            </w:r>
            <w:r w:rsidRPr="000C30A3">
              <w:rPr>
                <w:rFonts w:eastAsia="等线"/>
                <w:sz w:val="18"/>
                <w:szCs w:val="18"/>
                <w:highlight w:val="yellow"/>
                <w:lang w:val="en-US" w:eastAsia="zh-CN"/>
              </w:rPr>
              <w:t>: 5/5ms as baseline</w:t>
            </w:r>
          </w:p>
          <w:p w14:paraId="3D651651"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val="en-US" w:eastAsia="zh-CN"/>
              </w:rPr>
              <w:t>Optional for 10/5ms</w:t>
            </w:r>
          </w:p>
        </w:tc>
      </w:tr>
      <w:tr w:rsidR="000C30A3" w:rsidRPr="000C30A3" w14:paraId="0793E6C1" w14:textId="77777777" w:rsidTr="00CC267B">
        <w:tc>
          <w:tcPr>
            <w:tcW w:w="3284" w:type="dxa"/>
          </w:tcPr>
          <w:p w14:paraId="679A59C7"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lang w:eastAsia="zh-CN"/>
              </w:rPr>
              <w:t>Prediction window</w:t>
            </w:r>
          </w:p>
        </w:tc>
        <w:tc>
          <w:tcPr>
            <w:tcW w:w="5621" w:type="dxa"/>
          </w:tcPr>
          <w:p w14:paraId="27732660" w14:textId="77777777" w:rsidR="000C30A3" w:rsidRPr="000C30A3" w:rsidRDefault="000C30A3" w:rsidP="000C30A3">
            <w:pPr>
              <w:spacing w:after="0" w:line="300" w:lineRule="exact"/>
              <w:jc w:val="both"/>
              <w:rPr>
                <w:rFonts w:eastAsia="等线"/>
                <w:sz w:val="18"/>
                <w:szCs w:val="18"/>
                <w:lang w:eastAsia="zh-CN"/>
              </w:rPr>
            </w:pPr>
            <w:r w:rsidRPr="000C30A3">
              <w:rPr>
                <w:rFonts w:eastAsia="等线"/>
                <w:sz w:val="18"/>
                <w:szCs w:val="18"/>
                <w:highlight w:val="yellow"/>
                <w:lang w:val="en-US" w:eastAsia="zh-CN"/>
              </w:rPr>
              <w:t xml:space="preserve">Prediction window </w:t>
            </w:r>
            <w:r w:rsidRPr="000C30A3">
              <w:rPr>
                <w:rFonts w:eastAsia="等线"/>
                <w:bCs/>
                <w:sz w:val="18"/>
                <w:szCs w:val="18"/>
                <w:highlight w:val="yellow"/>
                <w:lang w:eastAsia="zh-CN"/>
              </w:rPr>
              <w:t>(number/distance between prediction instances/distance from the last observation instance to the 1st prediction instance)</w:t>
            </w:r>
            <w:r w:rsidRPr="000C30A3">
              <w:rPr>
                <w:rFonts w:eastAsia="等线"/>
                <w:sz w:val="18"/>
                <w:szCs w:val="18"/>
                <w:highlight w:val="yellow"/>
                <w:lang w:val="en-US" w:eastAsia="zh-CN"/>
              </w:rPr>
              <w:t>:  1/5ms/5ms</w:t>
            </w:r>
          </w:p>
        </w:tc>
      </w:tr>
    </w:tbl>
    <w:p w14:paraId="3733ADA7" w14:textId="56D38605" w:rsidR="00140CA9" w:rsidRPr="005122E5" w:rsidRDefault="00140CA9" w:rsidP="00140CA9">
      <w:pPr>
        <w:spacing w:beforeLines="10" w:before="24" w:afterLines="10" w:after="24" w:line="360" w:lineRule="exact"/>
        <w:jc w:val="both"/>
        <w:rPr>
          <w:rFonts w:eastAsia="等线"/>
          <w:b/>
          <w:bCs/>
          <w:lang w:val="en-US" w:eastAsia="zh-CN"/>
        </w:rPr>
      </w:pPr>
      <w:r w:rsidRPr="005122E5">
        <w:rPr>
          <w:rFonts w:eastAsia="等线"/>
          <w:b/>
          <w:bCs/>
          <w:lang w:val="en-US" w:eastAsia="zh-CN"/>
        </w:rPr>
        <w:t>T</w:t>
      </w:r>
      <w:r w:rsidRPr="005122E5">
        <w:rPr>
          <w:rFonts w:eastAsia="等线" w:hint="eastAsia"/>
          <w:b/>
          <w:bCs/>
          <w:lang w:val="en-US" w:eastAsia="zh-CN"/>
        </w:rPr>
        <w:t>able 2: S</w:t>
      </w:r>
      <w:r w:rsidRPr="005122E5">
        <w:rPr>
          <w:rFonts w:eastAsia="等线"/>
          <w:b/>
          <w:bCs/>
          <w:lang w:val="en-US" w:eastAsia="zh-CN"/>
        </w:rPr>
        <w:t>imulation results for AI/ML based CSI prediction</w:t>
      </w:r>
    </w:p>
    <w:tbl>
      <w:tblPr>
        <w:tblStyle w:val="af9"/>
        <w:tblW w:w="0" w:type="auto"/>
        <w:tblLook w:val="04A0" w:firstRow="1" w:lastRow="0" w:firstColumn="1" w:lastColumn="0" w:noHBand="0" w:noVBand="1"/>
      </w:tblPr>
      <w:tblGrid>
        <w:gridCol w:w="2263"/>
        <w:gridCol w:w="1985"/>
        <w:gridCol w:w="1559"/>
      </w:tblGrid>
      <w:tr w:rsidR="00C27701" w14:paraId="61D1A562" w14:textId="77777777" w:rsidTr="00533FA4">
        <w:tc>
          <w:tcPr>
            <w:tcW w:w="2263" w:type="dxa"/>
          </w:tcPr>
          <w:p w14:paraId="3A0ADD6C" w14:textId="4AE0C8F8" w:rsidR="00C27701" w:rsidRPr="00332177" w:rsidRDefault="00C27701" w:rsidP="00533FA4">
            <w:pPr>
              <w:spacing w:after="0" w:line="300" w:lineRule="exact"/>
              <w:jc w:val="both"/>
              <w:rPr>
                <w:rFonts w:eastAsia="等线"/>
                <w:lang w:val="en-US" w:eastAsia="zh-CN"/>
              </w:rPr>
            </w:pPr>
            <w:r w:rsidRPr="00332177">
              <w:t xml:space="preserve">Doppler </w:t>
            </w:r>
            <w:r w:rsidRPr="00332177">
              <w:rPr>
                <w:rFonts w:eastAsiaTheme="minorEastAsia" w:hint="eastAsia"/>
                <w:lang w:eastAsia="zh-CN"/>
              </w:rPr>
              <w:t>spread</w:t>
            </w:r>
          </w:p>
        </w:tc>
        <w:tc>
          <w:tcPr>
            <w:tcW w:w="1985" w:type="dxa"/>
          </w:tcPr>
          <w:p w14:paraId="4DDD4EED" w14:textId="7712F6FD" w:rsidR="00C27701" w:rsidRPr="00332177" w:rsidRDefault="00C27701" w:rsidP="00533FA4">
            <w:pPr>
              <w:spacing w:after="0" w:line="300" w:lineRule="exact"/>
              <w:jc w:val="both"/>
              <w:rPr>
                <w:rFonts w:eastAsia="等线"/>
                <w:lang w:val="en-US" w:eastAsia="zh-CN"/>
              </w:rPr>
            </w:pPr>
            <w:r w:rsidRPr="00332177">
              <w:rPr>
                <w:rFonts w:eastAsia="等线" w:hint="eastAsia"/>
                <w:lang w:val="en-US" w:eastAsia="zh-CN"/>
              </w:rPr>
              <w:t>SGCS</w:t>
            </w:r>
          </w:p>
        </w:tc>
        <w:tc>
          <w:tcPr>
            <w:tcW w:w="1559" w:type="dxa"/>
          </w:tcPr>
          <w:p w14:paraId="3E29BA02" w14:textId="59091103" w:rsidR="00C27701" w:rsidRPr="00332177" w:rsidRDefault="00C27701" w:rsidP="00533FA4">
            <w:pPr>
              <w:spacing w:after="0" w:line="300" w:lineRule="exact"/>
              <w:jc w:val="both"/>
              <w:rPr>
                <w:rFonts w:eastAsia="等线"/>
                <w:lang w:val="en-US" w:eastAsia="zh-CN"/>
              </w:rPr>
            </w:pPr>
            <w:r w:rsidRPr="00332177">
              <w:rPr>
                <w:rFonts w:eastAsia="等线" w:hint="eastAsia"/>
                <w:lang w:val="en-US" w:eastAsia="zh-CN"/>
              </w:rPr>
              <w:t>NMSE</w:t>
            </w:r>
          </w:p>
        </w:tc>
      </w:tr>
      <w:tr w:rsidR="00C27701" w14:paraId="2F96F59D" w14:textId="77777777" w:rsidTr="00533FA4">
        <w:tc>
          <w:tcPr>
            <w:tcW w:w="2263" w:type="dxa"/>
          </w:tcPr>
          <w:p w14:paraId="42C28575" w14:textId="69A91B2C" w:rsidR="00C27701" w:rsidRPr="00332177" w:rsidRDefault="00C27701" w:rsidP="00533FA4">
            <w:pPr>
              <w:spacing w:after="0" w:line="300" w:lineRule="exact"/>
              <w:jc w:val="both"/>
              <w:rPr>
                <w:rFonts w:eastAsia="等线"/>
                <w:lang w:val="en-US" w:eastAsia="zh-CN"/>
              </w:rPr>
            </w:pPr>
            <w:r w:rsidRPr="00332177">
              <w:rPr>
                <w:rFonts w:eastAsia="等线" w:hint="eastAsia"/>
                <w:lang w:val="en-US" w:eastAsia="zh-CN"/>
              </w:rPr>
              <w:t>20Hz</w:t>
            </w:r>
          </w:p>
        </w:tc>
        <w:tc>
          <w:tcPr>
            <w:tcW w:w="1985" w:type="dxa"/>
          </w:tcPr>
          <w:p w14:paraId="3B869FB6" w14:textId="50B4BE71" w:rsidR="00C27701" w:rsidRPr="00332177" w:rsidRDefault="00FC2108" w:rsidP="00533FA4">
            <w:pPr>
              <w:spacing w:after="0" w:line="300" w:lineRule="exact"/>
              <w:jc w:val="both"/>
              <w:rPr>
                <w:rFonts w:eastAsia="等线"/>
                <w:lang w:val="en-US" w:eastAsia="zh-CN"/>
              </w:rPr>
            </w:pPr>
            <w:r w:rsidRPr="00332177">
              <w:rPr>
                <w:rFonts w:eastAsiaTheme="minorEastAsia"/>
                <w:lang w:eastAsia="zh-CN"/>
              </w:rPr>
              <w:t>0.9994</w:t>
            </w:r>
          </w:p>
        </w:tc>
        <w:tc>
          <w:tcPr>
            <w:tcW w:w="1559" w:type="dxa"/>
          </w:tcPr>
          <w:p w14:paraId="36A9EA86" w14:textId="1992C7D9" w:rsidR="00C27701" w:rsidRPr="00332177" w:rsidRDefault="00FC2108" w:rsidP="00533FA4">
            <w:pPr>
              <w:spacing w:after="0" w:line="300" w:lineRule="exact"/>
              <w:jc w:val="both"/>
              <w:rPr>
                <w:rFonts w:eastAsia="等线"/>
                <w:lang w:val="en-US" w:eastAsia="zh-CN"/>
              </w:rPr>
            </w:pPr>
            <w:r w:rsidRPr="00332177">
              <w:rPr>
                <w:rFonts w:eastAsiaTheme="minorEastAsia"/>
                <w:lang w:eastAsia="zh-CN"/>
              </w:rPr>
              <w:t>0.000</w:t>
            </w:r>
            <w:r w:rsidRPr="00332177">
              <w:rPr>
                <w:rFonts w:eastAsiaTheme="minorEastAsia" w:hint="eastAsia"/>
                <w:lang w:eastAsia="zh-CN"/>
              </w:rPr>
              <w:t>1</w:t>
            </w:r>
          </w:p>
        </w:tc>
      </w:tr>
      <w:tr w:rsidR="00C27701" w14:paraId="432D635F" w14:textId="77777777" w:rsidTr="00533FA4">
        <w:tc>
          <w:tcPr>
            <w:tcW w:w="2263" w:type="dxa"/>
          </w:tcPr>
          <w:p w14:paraId="4D596732" w14:textId="0D33B8FA" w:rsidR="00C27701" w:rsidRPr="00332177" w:rsidRDefault="00C27701" w:rsidP="00533FA4">
            <w:pPr>
              <w:spacing w:after="0" w:line="300" w:lineRule="exact"/>
              <w:jc w:val="both"/>
              <w:rPr>
                <w:rFonts w:eastAsia="等线"/>
                <w:lang w:val="en-US" w:eastAsia="zh-CN"/>
              </w:rPr>
            </w:pPr>
            <w:r w:rsidRPr="00332177">
              <w:rPr>
                <w:rFonts w:eastAsia="等线" w:hint="eastAsia"/>
                <w:lang w:val="en-US" w:eastAsia="zh-CN"/>
              </w:rPr>
              <w:t>50Hz</w:t>
            </w:r>
          </w:p>
        </w:tc>
        <w:tc>
          <w:tcPr>
            <w:tcW w:w="1985" w:type="dxa"/>
          </w:tcPr>
          <w:p w14:paraId="79D8B6DD" w14:textId="1FC0A9E3" w:rsidR="00C27701" w:rsidRPr="00332177" w:rsidRDefault="00C27701" w:rsidP="00533FA4">
            <w:pPr>
              <w:spacing w:after="0" w:line="300" w:lineRule="exact"/>
              <w:jc w:val="both"/>
              <w:rPr>
                <w:rFonts w:eastAsia="等线"/>
                <w:lang w:val="en-US" w:eastAsia="zh-CN"/>
              </w:rPr>
            </w:pPr>
            <w:r w:rsidRPr="00332177">
              <w:rPr>
                <w:rFonts w:eastAsiaTheme="minorEastAsia"/>
                <w:lang w:eastAsia="zh-CN"/>
              </w:rPr>
              <w:t>0.9032</w:t>
            </w:r>
          </w:p>
        </w:tc>
        <w:tc>
          <w:tcPr>
            <w:tcW w:w="1559" w:type="dxa"/>
          </w:tcPr>
          <w:p w14:paraId="09EC23FD" w14:textId="75397B32" w:rsidR="00C27701" w:rsidRPr="00332177" w:rsidRDefault="00FC2108" w:rsidP="00533FA4">
            <w:pPr>
              <w:spacing w:after="0" w:line="300" w:lineRule="exact"/>
              <w:jc w:val="both"/>
              <w:rPr>
                <w:rFonts w:eastAsia="等线"/>
                <w:lang w:val="en-US" w:eastAsia="zh-CN"/>
              </w:rPr>
            </w:pPr>
            <w:r w:rsidRPr="00332177">
              <w:rPr>
                <w:rFonts w:eastAsiaTheme="minorEastAsia"/>
                <w:lang w:eastAsia="zh-CN"/>
              </w:rPr>
              <w:t>0.0335</w:t>
            </w:r>
          </w:p>
        </w:tc>
      </w:tr>
    </w:tbl>
    <w:p w14:paraId="66F7458A" w14:textId="77777777" w:rsidR="00140CA9" w:rsidRDefault="00140CA9" w:rsidP="006E2E78">
      <w:pPr>
        <w:spacing w:beforeLines="10" w:before="24" w:afterLines="10" w:after="24" w:line="360" w:lineRule="exact"/>
        <w:jc w:val="both"/>
        <w:rPr>
          <w:rFonts w:eastAsia="等线"/>
          <w:lang w:val="en-US" w:eastAsia="zh-CN"/>
        </w:rPr>
      </w:pPr>
    </w:p>
    <w:p w14:paraId="4BBF63E7" w14:textId="3C9EDCC9" w:rsidR="006D70CD" w:rsidRPr="006D70CD" w:rsidRDefault="006D70CD" w:rsidP="006D70CD">
      <w:pPr>
        <w:spacing w:after="0" w:line="360" w:lineRule="exact"/>
        <w:jc w:val="both"/>
        <w:rPr>
          <w:rFonts w:eastAsia="等线"/>
          <w:b/>
          <w:lang w:val="en-US" w:eastAsia="zh-CN"/>
        </w:rPr>
      </w:pPr>
      <w:r w:rsidRPr="006D70CD">
        <w:rPr>
          <w:rFonts w:eastAsia="等线"/>
          <w:b/>
          <w:lang w:val="en-US" w:eastAsia="zh-CN"/>
        </w:rPr>
        <w:t>O</w:t>
      </w:r>
      <w:r w:rsidRPr="006D70CD">
        <w:rPr>
          <w:rFonts w:eastAsia="等线" w:hint="eastAsia"/>
          <w:b/>
          <w:lang w:val="en-US" w:eastAsia="zh-CN"/>
        </w:rPr>
        <w:t>bservation 1</w:t>
      </w:r>
      <w:r w:rsidRPr="006D70CD">
        <w:rPr>
          <w:rFonts w:eastAsia="等线"/>
          <w:b/>
          <w:lang w:val="en-US" w:eastAsia="zh-CN"/>
        </w:rPr>
        <w:t>: Regarding the simulation for AI/ML-based CSI prediction, we conducted the Step 1 evaluation for the CSI prediction using the simulation assumptions</w:t>
      </w:r>
      <w:r w:rsidRPr="006D70CD">
        <w:rPr>
          <w:rFonts w:eastAsia="等线" w:hint="eastAsia"/>
          <w:b/>
          <w:lang w:val="en-US" w:eastAsia="zh-CN"/>
        </w:rPr>
        <w:t>(</w:t>
      </w:r>
      <w:r w:rsidRPr="006D70CD">
        <w:rPr>
          <w:rFonts w:eastAsia="等线"/>
          <w:b/>
          <w:lang w:val="en-US" w:eastAsia="zh-CN"/>
        </w:rPr>
        <w:t>highlighted in yellow in Table 1</w:t>
      </w:r>
      <w:r w:rsidRPr="006D70CD">
        <w:rPr>
          <w:rFonts w:eastAsia="等线" w:hint="eastAsia"/>
          <w:b/>
          <w:lang w:val="en-US" w:eastAsia="zh-CN"/>
        </w:rPr>
        <w:t>)</w:t>
      </w:r>
      <w:r w:rsidRPr="006D70CD">
        <w:rPr>
          <w:rFonts w:eastAsia="等线"/>
          <w:b/>
          <w:lang w:val="en-US" w:eastAsia="zh-CN"/>
        </w:rPr>
        <w:t xml:space="preserve">. The </w:t>
      </w:r>
      <w:r w:rsidRPr="006D70CD">
        <w:rPr>
          <w:rFonts w:eastAsia="等线" w:hint="eastAsia"/>
          <w:b/>
          <w:lang w:val="en-US" w:eastAsia="zh-CN"/>
        </w:rPr>
        <w:t>simulation results are</w:t>
      </w:r>
      <w:r w:rsidRPr="006D70CD">
        <w:rPr>
          <w:rFonts w:eastAsia="等线"/>
          <w:b/>
          <w:lang w:val="en-US" w:eastAsia="zh-CN"/>
        </w:rPr>
        <w:t xml:space="preserve"> shown </w:t>
      </w:r>
      <w:r w:rsidRPr="006D70CD">
        <w:rPr>
          <w:rFonts w:eastAsia="等线" w:hint="eastAsia"/>
          <w:b/>
          <w:lang w:val="en-US" w:eastAsia="zh-CN"/>
        </w:rPr>
        <w:t>as follows:</w:t>
      </w:r>
    </w:p>
    <w:tbl>
      <w:tblPr>
        <w:tblStyle w:val="af9"/>
        <w:tblW w:w="0" w:type="auto"/>
        <w:tblLook w:val="04A0" w:firstRow="1" w:lastRow="0" w:firstColumn="1" w:lastColumn="0" w:noHBand="0" w:noVBand="1"/>
      </w:tblPr>
      <w:tblGrid>
        <w:gridCol w:w="2263"/>
        <w:gridCol w:w="1985"/>
        <w:gridCol w:w="1559"/>
      </w:tblGrid>
      <w:tr w:rsidR="00533FA4" w14:paraId="7BE5EC85" w14:textId="77777777" w:rsidTr="00CC267B">
        <w:tc>
          <w:tcPr>
            <w:tcW w:w="2263" w:type="dxa"/>
          </w:tcPr>
          <w:p w14:paraId="17744611" w14:textId="77777777" w:rsidR="00533FA4" w:rsidRPr="00332177" w:rsidRDefault="00533FA4" w:rsidP="00CC267B">
            <w:pPr>
              <w:spacing w:after="0" w:line="300" w:lineRule="exact"/>
              <w:jc w:val="both"/>
              <w:rPr>
                <w:rFonts w:eastAsia="等线"/>
                <w:b/>
                <w:bCs/>
                <w:lang w:val="en-US" w:eastAsia="zh-CN"/>
              </w:rPr>
            </w:pPr>
            <w:r w:rsidRPr="00332177">
              <w:rPr>
                <w:b/>
                <w:bCs/>
              </w:rPr>
              <w:t xml:space="preserve">Doppler </w:t>
            </w:r>
            <w:r w:rsidRPr="00332177">
              <w:rPr>
                <w:rFonts w:eastAsiaTheme="minorEastAsia" w:hint="eastAsia"/>
                <w:b/>
                <w:bCs/>
                <w:lang w:eastAsia="zh-CN"/>
              </w:rPr>
              <w:t>spread</w:t>
            </w:r>
          </w:p>
        </w:tc>
        <w:tc>
          <w:tcPr>
            <w:tcW w:w="1985" w:type="dxa"/>
          </w:tcPr>
          <w:p w14:paraId="62B0A7CE" w14:textId="77777777" w:rsidR="00533FA4" w:rsidRPr="00332177" w:rsidRDefault="00533FA4" w:rsidP="00CC267B">
            <w:pPr>
              <w:spacing w:after="0" w:line="300" w:lineRule="exact"/>
              <w:jc w:val="both"/>
              <w:rPr>
                <w:rFonts w:eastAsia="等线"/>
                <w:b/>
                <w:bCs/>
                <w:lang w:val="en-US" w:eastAsia="zh-CN"/>
              </w:rPr>
            </w:pPr>
            <w:r w:rsidRPr="00332177">
              <w:rPr>
                <w:rFonts w:eastAsia="等线" w:hint="eastAsia"/>
                <w:b/>
                <w:bCs/>
                <w:lang w:val="en-US" w:eastAsia="zh-CN"/>
              </w:rPr>
              <w:t>SGCS</w:t>
            </w:r>
          </w:p>
        </w:tc>
        <w:tc>
          <w:tcPr>
            <w:tcW w:w="1559" w:type="dxa"/>
          </w:tcPr>
          <w:p w14:paraId="2E227B6E" w14:textId="77777777" w:rsidR="00533FA4" w:rsidRPr="00332177" w:rsidRDefault="00533FA4" w:rsidP="00CC267B">
            <w:pPr>
              <w:spacing w:after="0" w:line="300" w:lineRule="exact"/>
              <w:jc w:val="both"/>
              <w:rPr>
                <w:rFonts w:eastAsia="等线"/>
                <w:b/>
                <w:bCs/>
                <w:lang w:val="en-US" w:eastAsia="zh-CN"/>
              </w:rPr>
            </w:pPr>
            <w:r w:rsidRPr="00332177">
              <w:rPr>
                <w:rFonts w:eastAsia="等线" w:hint="eastAsia"/>
                <w:b/>
                <w:bCs/>
                <w:lang w:val="en-US" w:eastAsia="zh-CN"/>
              </w:rPr>
              <w:t>NMSE</w:t>
            </w:r>
          </w:p>
        </w:tc>
      </w:tr>
      <w:tr w:rsidR="00332177" w14:paraId="0428F571" w14:textId="77777777" w:rsidTr="00CC267B">
        <w:tc>
          <w:tcPr>
            <w:tcW w:w="2263" w:type="dxa"/>
          </w:tcPr>
          <w:p w14:paraId="3EAFA80C" w14:textId="77777777" w:rsidR="00332177" w:rsidRPr="00332177" w:rsidRDefault="00332177" w:rsidP="00332177">
            <w:pPr>
              <w:spacing w:after="0" w:line="300" w:lineRule="exact"/>
              <w:jc w:val="both"/>
              <w:rPr>
                <w:rFonts w:eastAsia="等线"/>
                <w:b/>
                <w:bCs/>
                <w:lang w:val="en-US" w:eastAsia="zh-CN"/>
              </w:rPr>
            </w:pPr>
            <w:r w:rsidRPr="00332177">
              <w:rPr>
                <w:rFonts w:eastAsia="等线" w:hint="eastAsia"/>
                <w:b/>
                <w:bCs/>
                <w:lang w:val="en-US" w:eastAsia="zh-CN"/>
              </w:rPr>
              <w:t>20Hz</w:t>
            </w:r>
          </w:p>
        </w:tc>
        <w:tc>
          <w:tcPr>
            <w:tcW w:w="1985" w:type="dxa"/>
          </w:tcPr>
          <w:p w14:paraId="73CEA667" w14:textId="64B84CF1" w:rsidR="00332177" w:rsidRPr="00332177" w:rsidRDefault="00332177" w:rsidP="00332177">
            <w:pPr>
              <w:spacing w:after="0" w:line="300" w:lineRule="exact"/>
              <w:jc w:val="both"/>
              <w:rPr>
                <w:rFonts w:eastAsia="等线"/>
                <w:b/>
                <w:bCs/>
                <w:lang w:val="en-US" w:eastAsia="zh-CN"/>
              </w:rPr>
            </w:pPr>
            <w:r w:rsidRPr="00332177">
              <w:rPr>
                <w:rFonts w:eastAsiaTheme="minorEastAsia"/>
                <w:b/>
                <w:bCs/>
                <w:lang w:eastAsia="zh-CN"/>
              </w:rPr>
              <w:t>0.9994</w:t>
            </w:r>
          </w:p>
        </w:tc>
        <w:tc>
          <w:tcPr>
            <w:tcW w:w="1559" w:type="dxa"/>
          </w:tcPr>
          <w:p w14:paraId="59D2B9A6" w14:textId="0D6CA2E8" w:rsidR="00332177" w:rsidRPr="00332177" w:rsidRDefault="00332177" w:rsidP="00332177">
            <w:pPr>
              <w:spacing w:after="0" w:line="300" w:lineRule="exact"/>
              <w:jc w:val="both"/>
              <w:rPr>
                <w:rFonts w:eastAsia="等线"/>
                <w:b/>
                <w:bCs/>
                <w:lang w:val="en-US" w:eastAsia="zh-CN"/>
              </w:rPr>
            </w:pPr>
            <w:r w:rsidRPr="00332177">
              <w:rPr>
                <w:rFonts w:eastAsiaTheme="minorEastAsia"/>
                <w:b/>
                <w:bCs/>
                <w:lang w:eastAsia="zh-CN"/>
              </w:rPr>
              <w:t>0.000</w:t>
            </w:r>
            <w:r w:rsidRPr="00332177">
              <w:rPr>
                <w:rFonts w:eastAsiaTheme="minorEastAsia" w:hint="eastAsia"/>
                <w:b/>
                <w:bCs/>
                <w:lang w:eastAsia="zh-CN"/>
              </w:rPr>
              <w:t>1</w:t>
            </w:r>
          </w:p>
        </w:tc>
      </w:tr>
      <w:tr w:rsidR="00332177" w14:paraId="19DE19E7" w14:textId="77777777" w:rsidTr="00CC267B">
        <w:tc>
          <w:tcPr>
            <w:tcW w:w="2263" w:type="dxa"/>
          </w:tcPr>
          <w:p w14:paraId="325CA540" w14:textId="77777777" w:rsidR="00332177" w:rsidRPr="00332177" w:rsidRDefault="00332177" w:rsidP="00332177">
            <w:pPr>
              <w:spacing w:after="0" w:line="300" w:lineRule="exact"/>
              <w:jc w:val="both"/>
              <w:rPr>
                <w:rFonts w:eastAsia="等线"/>
                <w:b/>
                <w:bCs/>
                <w:lang w:val="en-US" w:eastAsia="zh-CN"/>
              </w:rPr>
            </w:pPr>
            <w:r w:rsidRPr="00332177">
              <w:rPr>
                <w:rFonts w:eastAsia="等线" w:hint="eastAsia"/>
                <w:b/>
                <w:bCs/>
                <w:lang w:val="en-US" w:eastAsia="zh-CN"/>
              </w:rPr>
              <w:t>50Hz</w:t>
            </w:r>
          </w:p>
        </w:tc>
        <w:tc>
          <w:tcPr>
            <w:tcW w:w="1985" w:type="dxa"/>
          </w:tcPr>
          <w:p w14:paraId="273C60BE" w14:textId="22E3320E" w:rsidR="00332177" w:rsidRPr="00332177" w:rsidRDefault="00332177" w:rsidP="00332177">
            <w:pPr>
              <w:spacing w:after="0" w:line="300" w:lineRule="exact"/>
              <w:jc w:val="both"/>
              <w:rPr>
                <w:rFonts w:eastAsia="等线"/>
                <w:b/>
                <w:bCs/>
                <w:lang w:val="en-US" w:eastAsia="zh-CN"/>
              </w:rPr>
            </w:pPr>
            <w:r w:rsidRPr="00332177">
              <w:rPr>
                <w:rFonts w:eastAsiaTheme="minorEastAsia"/>
                <w:b/>
                <w:bCs/>
                <w:lang w:eastAsia="zh-CN"/>
              </w:rPr>
              <w:t>0.9032</w:t>
            </w:r>
          </w:p>
        </w:tc>
        <w:tc>
          <w:tcPr>
            <w:tcW w:w="1559" w:type="dxa"/>
          </w:tcPr>
          <w:p w14:paraId="5258205B" w14:textId="010412F7" w:rsidR="00332177" w:rsidRPr="00332177" w:rsidRDefault="00332177" w:rsidP="00332177">
            <w:pPr>
              <w:spacing w:after="0" w:line="300" w:lineRule="exact"/>
              <w:jc w:val="both"/>
              <w:rPr>
                <w:rFonts w:eastAsia="等线"/>
                <w:b/>
                <w:bCs/>
                <w:lang w:val="en-US" w:eastAsia="zh-CN"/>
              </w:rPr>
            </w:pPr>
            <w:r w:rsidRPr="00332177">
              <w:rPr>
                <w:rFonts w:eastAsiaTheme="minorEastAsia"/>
                <w:b/>
                <w:bCs/>
                <w:lang w:eastAsia="zh-CN"/>
              </w:rPr>
              <w:t>0.0335</w:t>
            </w:r>
          </w:p>
        </w:tc>
      </w:tr>
    </w:tbl>
    <w:p w14:paraId="2D78D783" w14:textId="77777777" w:rsidR="00835543" w:rsidRDefault="00835543" w:rsidP="006E2E78">
      <w:pPr>
        <w:spacing w:beforeLines="10" w:before="24" w:afterLines="10" w:after="24" w:line="360" w:lineRule="exact"/>
        <w:jc w:val="both"/>
        <w:rPr>
          <w:rFonts w:eastAsia="等线"/>
          <w:lang w:val="en-US" w:eastAsia="zh-CN"/>
        </w:rPr>
      </w:pPr>
    </w:p>
    <w:p w14:paraId="050288C4" w14:textId="77777777" w:rsidR="009A01B2" w:rsidRDefault="009A01B2" w:rsidP="006E2E78">
      <w:pPr>
        <w:spacing w:beforeLines="10" w:before="24" w:afterLines="10" w:after="24" w:line="360" w:lineRule="exact"/>
        <w:jc w:val="both"/>
        <w:rPr>
          <w:rFonts w:eastAsia="等线"/>
          <w:lang w:val="en-US" w:eastAsia="zh-CN"/>
        </w:rPr>
      </w:pPr>
    </w:p>
    <w:p w14:paraId="04136C8C" w14:textId="77777777" w:rsidR="00FB0669" w:rsidRPr="009B2647" w:rsidRDefault="00FB0669" w:rsidP="006E2E78">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Conclusions</w:t>
      </w:r>
    </w:p>
    <w:p w14:paraId="328C98BA" w14:textId="26BDF800" w:rsidR="009A30C5" w:rsidRPr="00DF4FA2" w:rsidRDefault="00FB0669" w:rsidP="006E2E78">
      <w:pPr>
        <w:spacing w:beforeLines="10" w:before="24" w:afterLines="10" w:after="24" w:line="360" w:lineRule="exact"/>
        <w:jc w:val="both"/>
        <w:rPr>
          <w:rFonts w:eastAsiaTheme="minorEastAsia"/>
        </w:rPr>
      </w:pPr>
      <w:r w:rsidRPr="009B2647">
        <w:rPr>
          <w:rFonts w:eastAsia="Batang"/>
          <w:kern w:val="2"/>
          <w:lang w:val="en-US" w:eastAsia="ko-KR"/>
        </w:rPr>
        <w:t xml:space="preserve">In this contribution, </w:t>
      </w:r>
      <w:r w:rsidR="009A30C5" w:rsidRPr="009B2647">
        <w:rPr>
          <w:rFonts w:eastAsiaTheme="minorEastAsia"/>
        </w:rPr>
        <w:t xml:space="preserve">we have discussed </w:t>
      </w:r>
      <w:r w:rsidR="00246A8C">
        <w:rPr>
          <w:rFonts w:eastAsiaTheme="minorEastAsia" w:hint="eastAsia"/>
          <w:lang w:eastAsia="zh-CN"/>
        </w:rPr>
        <w:t xml:space="preserve">the </w:t>
      </w:r>
      <w:r w:rsidR="00246A8C" w:rsidRPr="00246A8C">
        <w:rPr>
          <w:rFonts w:eastAsiaTheme="minorEastAsia"/>
        </w:rPr>
        <w:t>CSI reporting requirement and testing framework for CSI prediction</w:t>
      </w:r>
      <w:r w:rsidR="00246A8C">
        <w:rPr>
          <w:rFonts w:eastAsiaTheme="minorEastAsia" w:hint="eastAsia"/>
          <w:lang w:eastAsia="zh-CN"/>
        </w:rPr>
        <w:t>,</w:t>
      </w:r>
      <w:r w:rsidR="00DF4FA2">
        <w:rPr>
          <w:rFonts w:eastAsiaTheme="minorEastAsia" w:hint="eastAsia"/>
          <w:lang w:eastAsia="zh-CN"/>
        </w:rPr>
        <w:t xml:space="preserve">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3DDC16B9" w14:textId="77777777" w:rsidR="004B324D" w:rsidRPr="004E11F4" w:rsidRDefault="004B324D" w:rsidP="004B324D">
      <w:pPr>
        <w:spacing w:beforeLines="10" w:before="24" w:afterLines="10" w:after="24" w:line="360" w:lineRule="exact"/>
        <w:ind w:left="1418" w:hangingChars="709" w:hanging="1418"/>
        <w:jc w:val="both"/>
        <w:rPr>
          <w:rFonts w:eastAsia="宋体"/>
          <w:b/>
          <w:lang w:eastAsia="zh-CN"/>
        </w:rPr>
      </w:pPr>
      <w:r w:rsidRPr="004E11F4">
        <w:rPr>
          <w:rFonts w:eastAsia="等线"/>
          <w:b/>
          <w:lang w:val="en-US" w:eastAsia="zh-CN"/>
        </w:rPr>
        <w:lastRenderedPageBreak/>
        <w:t xml:space="preserve">Proposal </w:t>
      </w:r>
      <w:r w:rsidRPr="004E11F4">
        <w:rPr>
          <w:rFonts w:eastAsia="等线" w:hint="eastAsia"/>
          <w:b/>
          <w:lang w:val="en-US" w:eastAsia="zh-CN"/>
        </w:rPr>
        <w:t>1</w:t>
      </w:r>
      <w:r w:rsidRPr="004E11F4">
        <w:rPr>
          <w:rFonts w:eastAsia="等线"/>
          <w:b/>
          <w:lang w:val="en-US" w:eastAsia="zh-CN"/>
        </w:rPr>
        <w:t xml:space="preserve">: </w:t>
      </w:r>
      <w:r w:rsidRPr="004E11F4">
        <w:rPr>
          <w:rFonts w:eastAsia="宋体"/>
          <w:b/>
        </w:rPr>
        <w:t xml:space="preserve">The requirements for </w:t>
      </w:r>
      <w:r w:rsidRPr="004E11F4">
        <w:rPr>
          <w:rFonts w:eastAsia="宋体" w:hint="eastAsia"/>
          <w:b/>
          <w:lang w:eastAsia="zh-CN"/>
        </w:rPr>
        <w:t>AI/ML based CSI prediction(or AI/ML based PMI prediction) could be</w:t>
      </w:r>
      <w:r w:rsidRPr="004E11F4">
        <w:rPr>
          <w:rFonts w:eastAsia="宋体"/>
          <w:b/>
        </w:rPr>
        <w:t xml:space="preserve"> specified in terms of the ratio</w:t>
      </w:r>
      <w:r w:rsidRPr="004E11F4">
        <w:rPr>
          <w:rFonts w:eastAsia="宋体" w:hint="eastAsia"/>
          <w:b/>
          <w:lang w:eastAsia="zh-CN"/>
        </w:rPr>
        <w:t>:</w:t>
      </w:r>
    </w:p>
    <w:p w14:paraId="3F608A27" w14:textId="77777777" w:rsidR="004B324D" w:rsidRPr="004E11F4" w:rsidRDefault="00000000" w:rsidP="004B324D">
      <w:pPr>
        <w:pStyle w:val="EQ"/>
        <w:spacing w:beforeLines="50" w:before="120" w:afterLines="50" w:after="120"/>
        <w:jc w:val="center"/>
        <w:rPr>
          <w:b/>
        </w:rPr>
      </w:pPr>
      <m:oMathPara>
        <m:oMath>
          <m:sSub>
            <m:sSubPr>
              <m:ctrlPr>
                <w:rPr>
                  <w:rFonts w:ascii="Cambria Math" w:hAnsi="Cambria Math"/>
                  <w:b/>
                  <w:i/>
                  <w:lang w:eastAsia="ko-KR"/>
                </w:rPr>
              </m:ctrlPr>
            </m:sSubPr>
            <m:e>
              <m:r>
                <m:rPr>
                  <m:sty m:val="bi"/>
                </m:rPr>
                <w:rPr>
                  <w:rFonts w:ascii="Cambria Math"/>
                  <w:lang w:eastAsia="ko-KR"/>
                </w:rPr>
                <m:t>γ</m:t>
              </m:r>
            </m:e>
            <m:sub>
              <m:r>
                <m:rPr>
                  <m:sty m:val="bi"/>
                </m:rPr>
                <w:rPr>
                  <w:rFonts w:ascii="Cambria Math" w:eastAsiaTheme="minorEastAsia" w:hAnsi="Cambria Math" w:cs="Cambria Math"/>
                  <w:lang w:eastAsia="zh-CN"/>
                </w:rPr>
                <m:t>AI/ML</m:t>
              </m:r>
            </m:sub>
          </m:sSub>
          <m:r>
            <m:rPr>
              <m:sty m:val="bi"/>
            </m:rPr>
            <w:rPr>
              <w:rFonts w:ascii="Cambria Math"/>
              <w:lang w:eastAsia="ko-KR"/>
            </w:rPr>
            <m:t>=</m:t>
          </m:r>
          <m:f>
            <m:fPr>
              <m:ctrlPr>
                <w:rPr>
                  <w:rFonts w:ascii="Cambria Math" w:hAnsi="Cambria Math"/>
                  <w:b/>
                  <w:i/>
                  <w:lang w:eastAsia="ko-KR"/>
                </w:rPr>
              </m:ctrlPr>
            </m:fPr>
            <m:num>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ue</m:t>
                  </m:r>
                  <m:r>
                    <m:rPr>
                      <m:sty m:val="bi"/>
                    </m:rPr>
                    <w:rPr>
                      <w:rFonts w:ascii="Cambria Math" w:eastAsiaTheme="minorEastAsia" w:hAnsi="Cambria Math" w:cs="Cambria Math"/>
                      <w:lang w:eastAsia="zh-CN"/>
                    </w:rPr>
                    <m:t>_AI/ML</m:t>
                  </m:r>
                </m:sub>
              </m:sSub>
            </m:num>
            <m:den>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rnd</m:t>
                  </m:r>
                </m:sub>
              </m:sSub>
            </m:den>
          </m:f>
        </m:oMath>
      </m:oMathPara>
    </w:p>
    <w:p w14:paraId="75A0D6ED" w14:textId="5CED7A9C" w:rsidR="004B324D" w:rsidRPr="004E11F4" w:rsidRDefault="004B324D" w:rsidP="004B324D">
      <w:pPr>
        <w:spacing w:after="0" w:line="360" w:lineRule="exact"/>
        <w:jc w:val="both"/>
        <w:rPr>
          <w:rFonts w:eastAsia="宋体"/>
          <w:b/>
          <w:lang w:eastAsia="zh-CN"/>
        </w:rPr>
      </w:pPr>
      <w:r w:rsidRPr="004E11F4">
        <w:rPr>
          <w:rFonts w:eastAsia="宋体"/>
          <w:b/>
          <w:lang w:eastAsia="zh-CN"/>
        </w:rPr>
        <w:t xml:space="preserve">In the definition of </w:t>
      </w:r>
      <m:oMath>
        <m:sSub>
          <m:sSubPr>
            <m:ctrlPr>
              <w:rPr>
                <w:rFonts w:ascii="Cambria Math" w:hAnsi="Cambria Math"/>
                <w:b/>
                <w:i/>
                <w:lang w:eastAsia="ko-KR"/>
              </w:rPr>
            </m:ctrlPr>
          </m:sSubPr>
          <m:e>
            <m:r>
              <m:rPr>
                <m:sty m:val="bi"/>
              </m:rPr>
              <w:rPr>
                <w:rFonts w:ascii="Cambria Math"/>
                <w:lang w:eastAsia="ko-KR"/>
              </w:rPr>
              <m:t>γ</m:t>
            </m:r>
          </m:e>
          <m:sub>
            <m:r>
              <m:rPr>
                <m:sty m:val="bi"/>
              </m:rPr>
              <w:rPr>
                <w:rFonts w:ascii="Cambria Math" w:eastAsiaTheme="minorEastAsia" w:hAnsi="Cambria Math" w:cs="Cambria Math"/>
                <w:lang w:eastAsia="zh-CN"/>
              </w:rPr>
              <m:t>AI/ML</m:t>
            </m:r>
          </m:sub>
        </m:sSub>
      </m:oMath>
      <w:r w:rsidRPr="004E11F4">
        <w:rPr>
          <w:rFonts w:eastAsia="宋体"/>
          <w:b/>
          <w:lang w:eastAsia="zh-CN"/>
        </w:rPr>
        <w:t xml:space="preserve">, </w:t>
      </w:r>
      <w:r w:rsidRPr="004E11F4">
        <w:rPr>
          <w:rFonts w:eastAsia="宋体" w:hint="eastAsia"/>
          <w:b/>
          <w:lang w:eastAsia="zh-CN"/>
        </w:rPr>
        <w:t xml:space="preserve"> [e.g., </w:t>
      </w:r>
      <w:r w:rsidRPr="004E11F4">
        <w:rPr>
          <w:rFonts w:eastAsia="宋体"/>
          <w:b/>
          <w:lang w:eastAsia="zh-CN"/>
        </w:rPr>
        <w:t>for 32TX PMI requirements</w:t>
      </w:r>
      <w:r w:rsidRPr="004E11F4">
        <w:rPr>
          <w:rFonts w:eastAsia="宋体" w:hint="eastAsia"/>
          <w:b/>
          <w:lang w:eastAsia="zh-CN"/>
        </w:rPr>
        <w:t xml:space="preserve">, FFS other </w:t>
      </w:r>
      <w:r w:rsidR="0014072D">
        <w:rPr>
          <w:rFonts w:eastAsia="宋体" w:hint="eastAsia"/>
          <w:b/>
          <w:lang w:eastAsia="zh-CN"/>
        </w:rPr>
        <w:t xml:space="preserve">TX </w:t>
      </w:r>
      <w:r w:rsidRPr="004E11F4">
        <w:rPr>
          <w:rFonts w:eastAsia="宋体" w:hint="eastAsia"/>
          <w:b/>
          <w:lang w:eastAsia="zh-CN"/>
        </w:rPr>
        <w:t>value</w:t>
      </w:r>
      <w:r w:rsidR="0014072D">
        <w:rPr>
          <w:rFonts w:eastAsia="宋体" w:hint="eastAsia"/>
          <w:b/>
          <w:lang w:eastAsia="zh-CN"/>
        </w:rPr>
        <w:t>s</w:t>
      </w:r>
      <w:r w:rsidRPr="004E11F4">
        <w:rPr>
          <w:rFonts w:eastAsia="宋体" w:hint="eastAsia"/>
          <w:b/>
          <w:lang w:eastAsia="zh-CN"/>
        </w:rPr>
        <w:t>]</w:t>
      </w:r>
      <w:r w:rsidRPr="004E11F4">
        <w:rPr>
          <w:rFonts w:eastAsia="宋体"/>
          <w:b/>
          <w:lang w:eastAsia="zh-CN"/>
        </w:rPr>
        <w:t>,</w:t>
      </w:r>
      <w:r w:rsidRPr="004E11F4">
        <w:rPr>
          <w:rFonts w:eastAsia="宋体"/>
          <w:b/>
          <w:i/>
          <w:iCs/>
        </w:rPr>
        <w:t xml:space="preserve"> </w:t>
      </w:r>
      <m:oMath>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ue</m:t>
            </m:r>
          </m:sub>
        </m:sSub>
      </m:oMath>
      <w:r w:rsidRPr="004E11F4">
        <w:rPr>
          <w:rFonts w:eastAsia="宋体"/>
          <w:b/>
        </w:rPr>
        <w:t xml:space="preserve"> </w:t>
      </w:r>
      <w:r w:rsidRPr="004E11F4">
        <w:rPr>
          <w:rFonts w:eastAsia="宋体"/>
          <w:b/>
          <w:lang w:eastAsia="zh-CN"/>
        </w:rPr>
        <w:t xml:space="preserve">is </w:t>
      </w:r>
      <w:r w:rsidRPr="004E11F4">
        <w:rPr>
          <w:rFonts w:eastAsia="宋体" w:hint="eastAsia"/>
          <w:b/>
          <w:lang w:eastAsia="zh-CN"/>
        </w:rPr>
        <w:t>90</w:t>
      </w:r>
      <w:r w:rsidRPr="004E11F4">
        <w:rPr>
          <w:rFonts w:eastAsia="宋体"/>
          <w:b/>
          <w:lang w:eastAsia="zh-CN"/>
        </w:rPr>
        <w:t xml:space="preserve"> % of the maximum throughput obtained at </w:t>
      </w:r>
      <w:r w:rsidRPr="004E11F4">
        <w:rPr>
          <w:rFonts w:eastAsia="宋体" w:hint="eastAsia"/>
          <w:b/>
          <w:lang w:eastAsia="zh-CN"/>
        </w:rPr>
        <w:t>[</w:t>
      </w:r>
      <m:oMath>
        <m:r>
          <m:rPr>
            <m:sty m:val="bi"/>
          </m:rPr>
          <w:rPr>
            <w:rFonts w:ascii="Cambria Math" w:eastAsia="宋体" w:hAnsi="Cambria Math"/>
            <w:lang w:eastAsia="zh-CN"/>
          </w:rPr>
          <m:t xml:space="preserve">a given </m:t>
        </m:r>
        <m:r>
          <m:rPr>
            <m:sty m:val="bi"/>
          </m:rPr>
          <w:rPr>
            <w:rFonts w:ascii="Cambria Math"/>
            <w:lang w:eastAsia="ko-KR"/>
          </w:rPr>
          <m:t>SNR,</m:t>
        </m:r>
        <m:r>
          <m:rPr>
            <m:sty m:val="bi"/>
          </m:rPr>
          <w:rPr>
            <w:rFonts w:ascii="Cambria Math" w:eastAsiaTheme="minorEastAsia"/>
            <w:lang w:eastAsia="zh-CN"/>
          </w:rPr>
          <m:t xml:space="preserve"> or a </m:t>
        </m:r>
        <m:r>
          <m:rPr>
            <m:sty m:val="bi"/>
          </m:rPr>
          <w:rPr>
            <w:rFonts w:ascii="Cambria Math"/>
            <w:lang w:eastAsia="ko-KR"/>
          </w:rPr>
          <m:t xml:space="preserve">SNR </m:t>
        </m:r>
        <m:r>
          <m:rPr>
            <m:sty m:val="bi"/>
          </m:rPr>
          <w:rPr>
            <w:rFonts w:ascii="Cambria Math" w:eastAsiaTheme="minorEastAsia"/>
            <w:lang w:eastAsia="zh-CN"/>
          </w:rPr>
          <m:t>range</m:t>
        </m:r>
      </m:oMath>
      <w:r w:rsidRPr="004E11F4">
        <w:rPr>
          <w:rFonts w:eastAsia="宋体"/>
          <w:b/>
          <w:lang w:eastAsia="zh-CN"/>
        </w:rPr>
        <w:t xml:space="preserve"> </w:t>
      </w:r>
      <w:r w:rsidRPr="004E11F4">
        <w:rPr>
          <w:rFonts w:eastAsia="宋体" w:hint="eastAsia"/>
          <w:b/>
          <w:lang w:eastAsia="zh-CN"/>
        </w:rPr>
        <w:t xml:space="preserve">] </w:t>
      </w:r>
      <w:r w:rsidRPr="004E11F4">
        <w:rPr>
          <w:rFonts w:eastAsia="宋体"/>
          <w:b/>
          <w:lang w:eastAsia="zh-CN"/>
        </w:rPr>
        <w:t xml:space="preserve">using the precoders configured according to the UE reports, </w:t>
      </w:r>
      <w:r w:rsidRPr="004E11F4">
        <w:rPr>
          <w:rFonts w:eastAsia="宋体"/>
          <w:b/>
        </w:rPr>
        <w:t xml:space="preserve">and </w:t>
      </w:r>
      <m:oMath>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rnd</m:t>
            </m:r>
          </m:sub>
        </m:sSub>
      </m:oMath>
      <w:r w:rsidRPr="004E11F4">
        <w:rPr>
          <w:rFonts w:eastAsia="宋体" w:hint="eastAsia"/>
          <w:b/>
          <w:lang w:eastAsia="zh-CN"/>
        </w:rPr>
        <w:t xml:space="preserve"> </w:t>
      </w:r>
      <w:r w:rsidRPr="004E11F4">
        <w:rPr>
          <w:rFonts w:eastAsia="宋体"/>
          <w:b/>
          <w:lang w:eastAsia="zh-CN"/>
        </w:rPr>
        <w:t xml:space="preserve">is </w:t>
      </w:r>
      <w:r w:rsidRPr="004E11F4">
        <w:rPr>
          <w:rFonts w:eastAsia="宋体"/>
          <w:b/>
        </w:rPr>
        <w:t xml:space="preserve">the throughput measured at </w:t>
      </w:r>
      <w:r w:rsidRPr="004E11F4">
        <w:rPr>
          <w:rFonts w:eastAsia="宋体"/>
          <w:b/>
          <w:lang w:eastAsia="zh-CN"/>
        </w:rPr>
        <w:t>[</w:t>
      </w:r>
      <m:oMath>
        <m:r>
          <m:rPr>
            <m:sty m:val="bi"/>
          </m:rPr>
          <w:rPr>
            <w:rFonts w:ascii="Cambria Math" w:eastAsia="宋体" w:hAnsi="Cambria Math"/>
            <w:lang w:eastAsia="zh-CN"/>
          </w:rPr>
          <m:t xml:space="preserve">a given </m:t>
        </m:r>
        <m:r>
          <m:rPr>
            <m:sty m:val="bi"/>
          </m:rPr>
          <w:rPr>
            <w:rFonts w:ascii="Cambria Math" w:hAnsi="Cambria Math"/>
            <w:lang w:eastAsia="ko-KR"/>
          </w:rPr>
          <m:t>SNR,</m:t>
        </m:r>
        <m:r>
          <m:rPr>
            <m:sty m:val="bi"/>
          </m:rPr>
          <w:rPr>
            <w:rFonts w:ascii="Cambria Math" w:eastAsiaTheme="minorEastAsia" w:hAnsi="Cambria Math"/>
            <w:lang w:eastAsia="zh-CN"/>
          </w:rPr>
          <m:t xml:space="preserve"> or a </m:t>
        </m:r>
        <m:r>
          <m:rPr>
            <m:sty m:val="bi"/>
          </m:rPr>
          <w:rPr>
            <w:rFonts w:ascii="Cambria Math" w:hAnsi="Cambria Math"/>
            <w:lang w:eastAsia="ko-KR"/>
          </w:rPr>
          <m:t xml:space="preserve">SNR </m:t>
        </m:r>
        <m:r>
          <m:rPr>
            <m:sty m:val="bi"/>
          </m:rPr>
          <w:rPr>
            <w:rFonts w:ascii="Cambria Math" w:eastAsiaTheme="minorEastAsia" w:hAnsi="Cambria Math"/>
            <w:lang w:eastAsia="zh-CN"/>
          </w:rPr>
          <m:t>range</m:t>
        </m:r>
      </m:oMath>
      <w:r w:rsidRPr="004E11F4">
        <w:rPr>
          <w:rFonts w:eastAsia="宋体"/>
          <w:b/>
          <w:lang w:eastAsia="zh-CN"/>
        </w:rPr>
        <w:t xml:space="preserve"> ] </w:t>
      </w:r>
      <w:r w:rsidRPr="004E11F4">
        <w:rPr>
          <w:rFonts w:eastAsia="宋体"/>
          <w:b/>
        </w:rPr>
        <w:t>with</w:t>
      </w:r>
      <w:r w:rsidRPr="004E11F4">
        <w:rPr>
          <w:rFonts w:eastAsia="宋体"/>
          <w:b/>
          <w:lang w:eastAsia="zh-CN"/>
        </w:rPr>
        <w:t xml:space="preserve"> random precoding.</w:t>
      </w:r>
    </w:p>
    <w:p w14:paraId="36623D5B" w14:textId="77777777" w:rsidR="004B324D" w:rsidRDefault="004B324D" w:rsidP="004B324D">
      <w:pPr>
        <w:spacing w:after="0" w:line="360" w:lineRule="exact"/>
        <w:jc w:val="both"/>
        <w:rPr>
          <w:rFonts w:eastAsia="宋体"/>
          <w:lang w:eastAsia="zh-CN"/>
        </w:rPr>
      </w:pPr>
    </w:p>
    <w:p w14:paraId="71D89E41" w14:textId="77777777" w:rsidR="004B324D" w:rsidRPr="004E11F4" w:rsidRDefault="004B324D" w:rsidP="004B324D">
      <w:pPr>
        <w:spacing w:after="0" w:line="360" w:lineRule="exact"/>
        <w:jc w:val="both"/>
        <w:rPr>
          <w:rFonts w:eastAsia="宋体"/>
          <w:b/>
          <w:lang w:eastAsia="zh-CN"/>
        </w:rPr>
      </w:pPr>
      <w:r w:rsidRPr="004E11F4">
        <w:rPr>
          <w:rFonts w:eastAsia="等线"/>
          <w:b/>
          <w:lang w:val="en-US" w:eastAsia="zh-CN"/>
        </w:rPr>
        <w:t xml:space="preserve">Proposal </w:t>
      </w:r>
      <w:r w:rsidRPr="004E11F4">
        <w:rPr>
          <w:rFonts w:eastAsia="等线" w:hint="eastAsia"/>
          <w:b/>
          <w:lang w:val="en-US" w:eastAsia="zh-CN"/>
        </w:rPr>
        <w:t>2</w:t>
      </w:r>
      <w:r w:rsidRPr="004E11F4">
        <w:rPr>
          <w:rFonts w:eastAsia="等线"/>
          <w:b/>
          <w:lang w:val="en-US" w:eastAsia="zh-CN"/>
        </w:rPr>
        <w:t xml:space="preserve">: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could be obtained within a CSI prediction window. If a CSI prediction window contains </w:t>
      </w:r>
      <w:r w:rsidRPr="004E11F4">
        <w:rPr>
          <w:rFonts w:eastAsia="宋体" w:hint="eastAsia"/>
          <w:b/>
          <w:lang w:eastAsia="zh-CN"/>
        </w:rPr>
        <w:t>more than one</w:t>
      </w:r>
      <w:r w:rsidRPr="004E11F4">
        <w:rPr>
          <w:rFonts w:eastAsia="宋体"/>
          <w:b/>
          <w:lang w:eastAsia="zh-CN"/>
        </w:rPr>
        <w:t xml:space="preserve"> CSI prediction instance, </w:t>
      </w:r>
    </w:p>
    <w:p w14:paraId="1E3C076C" w14:textId="77777777" w:rsidR="004B324D" w:rsidRPr="004E11F4" w:rsidRDefault="004B324D" w:rsidP="004B324D">
      <w:pPr>
        <w:spacing w:after="0" w:line="360" w:lineRule="exact"/>
        <w:ind w:firstLine="284"/>
        <w:jc w:val="both"/>
        <w:rPr>
          <w:rFonts w:eastAsia="宋体"/>
          <w:b/>
          <w:lang w:eastAsia="zh-CN"/>
        </w:rPr>
      </w:pPr>
      <w:r w:rsidRPr="004E11F4">
        <w:rPr>
          <w:rFonts w:eastAsia="宋体"/>
          <w:b/>
          <w:lang w:eastAsia="zh-CN"/>
        </w:rPr>
        <w:t>O</w:t>
      </w:r>
      <w:r w:rsidRPr="004E11F4">
        <w:rPr>
          <w:rFonts w:eastAsia="宋体" w:hint="eastAsia"/>
          <w:b/>
          <w:lang w:eastAsia="zh-CN"/>
        </w:rPr>
        <w:t xml:space="preserve">ption1: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w:t>
      </w:r>
      <w:r>
        <w:rPr>
          <w:rFonts w:eastAsia="宋体" w:hint="eastAsia"/>
          <w:b/>
          <w:lang w:eastAsia="zh-CN"/>
        </w:rPr>
        <w:t xml:space="preserve">is </w:t>
      </w:r>
      <w:r w:rsidRPr="004E11F4">
        <w:rPr>
          <w:rFonts w:eastAsia="宋体"/>
          <w:b/>
          <w:lang w:eastAsia="zh-CN"/>
        </w:rPr>
        <w:t>calculated for each predicted</w:t>
      </w:r>
      <w:r w:rsidRPr="004E11F4">
        <w:rPr>
          <w:rFonts w:eastAsia="宋体" w:hint="eastAsia"/>
          <w:b/>
          <w:lang w:eastAsia="zh-CN"/>
        </w:rPr>
        <w:t xml:space="preserve"> CSI</w:t>
      </w:r>
      <w:r w:rsidRPr="004E11F4">
        <w:rPr>
          <w:rFonts w:eastAsia="宋体"/>
          <w:b/>
          <w:lang w:eastAsia="zh-CN"/>
        </w:rPr>
        <w:t xml:space="preserve"> and then do the average within the CSI prediction window</w:t>
      </w:r>
    </w:p>
    <w:p w14:paraId="7FF56B9C" w14:textId="77777777" w:rsidR="004B324D" w:rsidRPr="004E11F4" w:rsidRDefault="004B324D" w:rsidP="004B324D">
      <w:pPr>
        <w:spacing w:after="0" w:line="360" w:lineRule="exact"/>
        <w:ind w:firstLine="284"/>
        <w:jc w:val="both"/>
        <w:rPr>
          <w:rFonts w:eastAsia="宋体"/>
          <w:b/>
          <w:lang w:eastAsia="zh-CN"/>
        </w:rPr>
      </w:pPr>
      <w:r w:rsidRPr="004E11F4">
        <w:rPr>
          <w:rFonts w:eastAsia="宋体"/>
          <w:b/>
          <w:lang w:eastAsia="zh-CN"/>
        </w:rPr>
        <w:t>O</w:t>
      </w:r>
      <w:r w:rsidRPr="004E11F4">
        <w:rPr>
          <w:rFonts w:eastAsia="宋体" w:hint="eastAsia"/>
          <w:b/>
          <w:lang w:eastAsia="zh-CN"/>
        </w:rPr>
        <w:t xml:space="preserve">ption2: </w:t>
      </w:r>
      <m:oMath>
        <m:sSub>
          <m:sSubPr>
            <m:ctrlPr>
              <w:rPr>
                <w:rFonts w:ascii="Cambria Math" w:hAnsi="Cambria Math"/>
                <w:b/>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eastAsiaTheme="minorEastAsia" w:hAnsi="Cambria Math"/>
                <w:lang w:eastAsia="zh-CN"/>
              </w:rPr>
              <m:t>_AI/ML</m:t>
            </m:r>
          </m:sub>
        </m:sSub>
      </m:oMath>
      <w:r w:rsidRPr="004E11F4">
        <w:rPr>
          <w:rFonts w:eastAsia="宋体"/>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Pr="004E11F4">
        <w:rPr>
          <w:rFonts w:eastAsia="宋体"/>
          <w:b/>
          <w:lang w:eastAsia="zh-CN"/>
        </w:rPr>
        <w:t xml:space="preserve"> </w:t>
      </w:r>
      <w:r>
        <w:rPr>
          <w:rFonts w:eastAsia="宋体" w:hint="eastAsia"/>
          <w:b/>
          <w:lang w:eastAsia="zh-CN"/>
        </w:rPr>
        <w:t>are</w:t>
      </w:r>
      <w:r w:rsidRPr="004E11F4">
        <w:rPr>
          <w:rFonts w:eastAsia="宋体"/>
          <w:b/>
          <w:lang w:eastAsia="zh-CN"/>
        </w:rPr>
        <w:t xml:space="preserve"> calculated within the CSI prediction window first and then get the averaged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value.</w:t>
      </w:r>
    </w:p>
    <w:p w14:paraId="589D79FB" w14:textId="77777777" w:rsidR="004B324D" w:rsidRPr="004E11F4" w:rsidRDefault="004B324D" w:rsidP="004B324D">
      <w:pPr>
        <w:spacing w:after="0" w:line="360" w:lineRule="exact"/>
        <w:jc w:val="both"/>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3</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32TX PMI could be the baseline, FFS other values.</w:t>
      </w:r>
    </w:p>
    <w:p w14:paraId="2C5D8A38" w14:textId="77777777" w:rsidR="004B324D" w:rsidRPr="004E11F4" w:rsidRDefault="004B324D" w:rsidP="004B324D">
      <w:pPr>
        <w:spacing w:after="0" w:line="360" w:lineRule="exact"/>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4</w:t>
      </w:r>
      <w:r w:rsidRPr="004E11F4">
        <w:rPr>
          <w:rFonts w:eastAsia="等线"/>
          <w:b/>
          <w:lang w:val="en-US" w:eastAsia="zh-CN"/>
        </w:rPr>
        <w:t>:</w:t>
      </w:r>
      <w:r w:rsidRPr="004E11F4">
        <w:rPr>
          <w:rFonts w:eastAsia="等线" w:hint="eastAsia"/>
          <w:b/>
          <w:lang w:val="en-US" w:eastAsia="zh-CN"/>
        </w:rPr>
        <w:t xml:space="preserve"> </w:t>
      </w:r>
      <w:r w:rsidRPr="004E11F4">
        <w:rPr>
          <w:rFonts w:eastAsia="宋体" w:hint="eastAsia"/>
          <w:b/>
          <w:lang w:eastAsia="zh-CN"/>
        </w:rPr>
        <w:t>TDL channel could be the baseline, FFS other channel conditions.</w:t>
      </w:r>
    </w:p>
    <w:p w14:paraId="1B8C5FBC" w14:textId="77777777" w:rsidR="004B324D" w:rsidRPr="004E11F4" w:rsidRDefault="004B324D" w:rsidP="004B324D">
      <w:pPr>
        <w:spacing w:after="0" w:line="360" w:lineRule="exact"/>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5</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whether tests should be conducted at a given SNR or a SNR range should be further considered.</w:t>
      </w:r>
    </w:p>
    <w:p w14:paraId="31E08283" w14:textId="5BAE83EF" w:rsidR="004B324D" w:rsidRPr="004E11F4" w:rsidRDefault="004B324D" w:rsidP="004B324D">
      <w:pPr>
        <w:spacing w:after="0" w:line="360" w:lineRule="exact"/>
        <w:jc w:val="both"/>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w:t>
      </w:r>
      <w:r>
        <w:rPr>
          <w:rFonts w:eastAsia="等线" w:hint="eastAsia"/>
          <w:b/>
          <w:lang w:val="en-US" w:eastAsia="zh-CN"/>
        </w:rPr>
        <w:t>6</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 xml:space="preserve">For CSI prediction, following </w:t>
      </w:r>
      <w:r>
        <w:rPr>
          <w:rFonts w:eastAsia="宋体" w:hint="eastAsia"/>
          <w:b/>
          <w:lang w:eastAsia="zh-CN"/>
        </w:rPr>
        <w:t xml:space="preserve">test </w:t>
      </w:r>
      <w:r w:rsidRPr="004E11F4">
        <w:rPr>
          <w:rFonts w:eastAsia="宋体"/>
          <w:b/>
          <w:lang w:eastAsia="zh-CN"/>
        </w:rPr>
        <w:t>steps could be considered</w:t>
      </w:r>
      <w:r>
        <w:rPr>
          <w:rFonts w:eastAsia="宋体" w:hint="eastAsia"/>
          <w:b/>
          <w:lang w:eastAsia="zh-CN"/>
        </w:rPr>
        <w:t>:</w:t>
      </w:r>
    </w:p>
    <w:p w14:paraId="0CFBB3C9" w14:textId="77777777" w:rsidR="004B324D" w:rsidRPr="005645F7" w:rsidRDefault="004B324D" w:rsidP="005645F7">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5645F7">
        <w:rPr>
          <w:rFonts w:ascii="Times New Roman" w:eastAsia="等线" w:hAnsi="Times New Roman"/>
          <w:b/>
          <w:sz w:val="20"/>
          <w:szCs w:val="20"/>
          <w:lang w:eastAsia="zh-CN"/>
        </w:rPr>
        <w:t>Step1: TE sends CSI-RS to DUT, within a CSI observation window</w:t>
      </w:r>
      <w:r w:rsidRPr="005645F7">
        <w:rPr>
          <w:rFonts w:ascii="Times New Roman" w:eastAsia="等线" w:hAnsi="Times New Roman" w:hint="eastAsia"/>
          <w:b/>
          <w:sz w:val="20"/>
          <w:szCs w:val="20"/>
          <w:lang w:eastAsia="zh-CN"/>
        </w:rPr>
        <w:t xml:space="preserve"> (signal generating and </w:t>
      </w:r>
      <w:r w:rsidRPr="005645F7">
        <w:rPr>
          <w:rFonts w:ascii="Times New Roman" w:eastAsia="等线" w:hAnsi="Times New Roman"/>
          <w:b/>
          <w:sz w:val="20"/>
          <w:szCs w:val="20"/>
          <w:lang w:eastAsia="zh-CN"/>
        </w:rPr>
        <w:t>transmitting</w:t>
      </w:r>
      <w:r w:rsidRPr="005645F7">
        <w:rPr>
          <w:rFonts w:ascii="Times New Roman" w:eastAsia="等线" w:hAnsi="Times New Roman" w:hint="eastAsia"/>
          <w:b/>
          <w:sz w:val="20"/>
          <w:szCs w:val="20"/>
          <w:lang w:eastAsia="zh-CN"/>
        </w:rPr>
        <w:t>)</w:t>
      </w:r>
    </w:p>
    <w:p w14:paraId="2F2CD17B" w14:textId="77777777" w:rsidR="004B324D" w:rsidRPr="005645F7" w:rsidRDefault="004B324D" w:rsidP="005645F7">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5645F7">
        <w:rPr>
          <w:rFonts w:ascii="Times New Roman" w:eastAsia="等线" w:hAnsi="Times New Roman"/>
          <w:b/>
          <w:sz w:val="20"/>
          <w:szCs w:val="20"/>
          <w:lang w:eastAsia="zh-CN"/>
        </w:rPr>
        <w:t>Step2: DUT conducts the CSI measurement within the CSI observation window</w:t>
      </w:r>
      <w:r w:rsidRPr="005645F7">
        <w:rPr>
          <w:rFonts w:ascii="Times New Roman" w:eastAsia="等线" w:hAnsi="Times New Roman" w:hint="eastAsia"/>
          <w:b/>
          <w:sz w:val="20"/>
          <w:szCs w:val="20"/>
          <w:lang w:eastAsia="zh-CN"/>
        </w:rPr>
        <w:t xml:space="preserve"> (CSI-RS </w:t>
      </w:r>
      <w:r w:rsidRPr="005645F7">
        <w:rPr>
          <w:rFonts w:ascii="Times New Roman" w:eastAsia="等线" w:hAnsi="Times New Roman"/>
          <w:b/>
          <w:sz w:val="20"/>
          <w:szCs w:val="20"/>
          <w:lang w:eastAsia="zh-CN"/>
        </w:rPr>
        <w:t>receiving</w:t>
      </w:r>
      <w:r w:rsidRPr="005645F7">
        <w:rPr>
          <w:rFonts w:ascii="Times New Roman" w:eastAsia="等线" w:hAnsi="Times New Roman" w:hint="eastAsia"/>
          <w:b/>
          <w:sz w:val="20"/>
          <w:szCs w:val="20"/>
          <w:lang w:eastAsia="zh-CN"/>
        </w:rPr>
        <w:t>)</w:t>
      </w:r>
    </w:p>
    <w:p w14:paraId="656D1CA5" w14:textId="77777777" w:rsidR="004B324D" w:rsidRPr="005645F7" w:rsidRDefault="004B324D" w:rsidP="005645F7">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5645F7">
        <w:rPr>
          <w:rFonts w:ascii="Times New Roman" w:eastAsia="等线" w:hAnsi="Times New Roman"/>
          <w:b/>
          <w:sz w:val="20"/>
          <w:szCs w:val="20"/>
          <w:lang w:eastAsia="zh-CN"/>
        </w:rPr>
        <w:t>Step3: DUT conducts the CSI prediction within a CSI prediction window</w:t>
      </w:r>
      <w:r w:rsidRPr="005645F7">
        <w:rPr>
          <w:rFonts w:ascii="Times New Roman" w:eastAsia="等线" w:hAnsi="Times New Roman" w:hint="eastAsia"/>
          <w:b/>
          <w:sz w:val="20"/>
          <w:szCs w:val="20"/>
          <w:lang w:eastAsia="zh-CN"/>
        </w:rPr>
        <w:t xml:space="preserve"> (Inference)</w:t>
      </w:r>
    </w:p>
    <w:p w14:paraId="25F0D24A" w14:textId="77777777" w:rsidR="004B324D" w:rsidRPr="005645F7" w:rsidRDefault="004B324D" w:rsidP="005645F7">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5645F7">
        <w:rPr>
          <w:rFonts w:ascii="Times New Roman" w:eastAsia="等线" w:hAnsi="Times New Roman"/>
          <w:b/>
          <w:sz w:val="20"/>
          <w:szCs w:val="20"/>
          <w:lang w:eastAsia="zh-CN"/>
        </w:rPr>
        <w:t>Step4: DUT reports the predicted CSI</w:t>
      </w:r>
      <w:r w:rsidRPr="005645F7">
        <w:rPr>
          <w:rFonts w:ascii="Times New Roman" w:eastAsia="等线" w:hAnsi="Times New Roman" w:hint="eastAsia"/>
          <w:b/>
          <w:sz w:val="20"/>
          <w:szCs w:val="20"/>
          <w:lang w:eastAsia="zh-CN"/>
        </w:rPr>
        <w:t xml:space="preserve"> (CSI reporting)</w:t>
      </w:r>
    </w:p>
    <w:p w14:paraId="22C02D63" w14:textId="2E1F3745" w:rsidR="004B324D" w:rsidRPr="005645F7" w:rsidRDefault="004B324D" w:rsidP="005645F7">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5645F7">
        <w:rPr>
          <w:rFonts w:ascii="Times New Roman" w:eastAsia="等线" w:hAnsi="Times New Roman"/>
          <w:b/>
          <w:sz w:val="20"/>
          <w:szCs w:val="20"/>
          <w:lang w:eastAsia="zh-CN"/>
        </w:rPr>
        <w:t xml:space="preserve">Step5: TE calculates the </w:t>
      </w:r>
      <m:oMath>
        <m:sSub>
          <m:sSubPr>
            <m:ctrlPr>
              <w:rPr>
                <w:rFonts w:ascii="Cambria Math" w:eastAsia="等线" w:hAnsi="Cambria Math"/>
                <w:b/>
                <w:sz w:val="20"/>
                <w:szCs w:val="20"/>
                <w:lang w:eastAsia="zh-CN"/>
              </w:rPr>
            </m:ctrlPr>
          </m:sSubPr>
          <m:e>
            <m:r>
              <m:rPr>
                <m:sty m:val="bi"/>
              </m:rPr>
              <w:rPr>
                <w:rFonts w:ascii="Cambria Math" w:eastAsia="等线" w:hAnsi="Cambria Math"/>
                <w:sz w:val="20"/>
                <w:szCs w:val="20"/>
                <w:lang w:eastAsia="zh-CN"/>
              </w:rPr>
              <m:t>γ</m:t>
            </m:r>
          </m:e>
          <m:sub>
            <m:r>
              <m:rPr>
                <m:sty m:val="bi"/>
              </m:rPr>
              <w:rPr>
                <w:rFonts w:ascii="Cambria Math" w:eastAsia="等线" w:hAnsi="Cambria Math"/>
                <w:sz w:val="20"/>
                <w:szCs w:val="20"/>
                <w:lang w:eastAsia="zh-CN"/>
              </w:rPr>
              <m:t>AI</m:t>
            </m:r>
            <m:r>
              <m:rPr>
                <m:sty m:val="b"/>
              </m:rPr>
              <w:rPr>
                <w:rFonts w:ascii="Cambria Math" w:eastAsia="等线" w:hAnsi="Cambria Math"/>
                <w:sz w:val="20"/>
                <w:szCs w:val="20"/>
                <w:lang w:eastAsia="zh-CN"/>
              </w:rPr>
              <m:t>/</m:t>
            </m:r>
            <m:r>
              <m:rPr>
                <m:sty m:val="bi"/>
              </m:rPr>
              <w:rPr>
                <w:rFonts w:ascii="Cambria Math" w:eastAsia="等线" w:hAnsi="Cambria Math"/>
                <w:sz w:val="20"/>
                <w:szCs w:val="20"/>
                <w:lang w:eastAsia="zh-CN"/>
              </w:rPr>
              <m:t>ML</m:t>
            </m:r>
          </m:sub>
        </m:sSub>
      </m:oMath>
      <w:r w:rsidRPr="005645F7">
        <w:rPr>
          <w:rFonts w:ascii="Times New Roman" w:eastAsia="等线" w:hAnsi="Times New Roman"/>
          <w:b/>
          <w:sz w:val="20"/>
          <w:szCs w:val="20"/>
          <w:lang w:eastAsia="zh-CN"/>
        </w:rPr>
        <w:t xml:space="preserve"> for performance [and </w:t>
      </w:r>
      <w:r w:rsidR="0014072D" w:rsidRPr="005645F7">
        <w:rPr>
          <w:rFonts w:ascii="Times New Roman" w:eastAsia="等线" w:hAnsi="Times New Roman"/>
          <w:b/>
          <w:sz w:val="20"/>
          <w:szCs w:val="20"/>
          <w:lang w:eastAsia="zh-CN"/>
        </w:rPr>
        <w:t xml:space="preserve">calculates </w:t>
      </w:r>
      <w:r w:rsidRPr="005645F7">
        <w:rPr>
          <w:rFonts w:ascii="Times New Roman" w:eastAsia="等线" w:hAnsi="Times New Roman"/>
          <w:b/>
          <w:sz w:val="20"/>
          <w:szCs w:val="20"/>
          <w:lang w:eastAsia="zh-CN"/>
        </w:rPr>
        <w:t xml:space="preserve">the </w:t>
      </w:r>
      <w:r w:rsidR="00934D85" w:rsidRPr="005645F7">
        <w:rPr>
          <w:rFonts w:ascii="Times New Roman" w:eastAsia="等线" w:hAnsi="Times New Roman"/>
          <w:b/>
          <w:sz w:val="20"/>
          <w:szCs w:val="20"/>
          <w:lang w:eastAsia="zh-CN"/>
        </w:rPr>
        <w:t>measurement/inference</w:t>
      </w:r>
      <w:r w:rsidRPr="005645F7">
        <w:rPr>
          <w:rFonts w:ascii="Times New Roman" w:eastAsia="等线" w:hAnsi="Times New Roman"/>
          <w:b/>
          <w:sz w:val="20"/>
          <w:szCs w:val="20"/>
          <w:lang w:eastAsia="zh-CN"/>
        </w:rPr>
        <w:t xml:space="preserve"> latency for LCM]</w:t>
      </w:r>
    </w:p>
    <w:p w14:paraId="7BA2B17B" w14:textId="0887AC68" w:rsidR="004B324D" w:rsidRDefault="004B324D" w:rsidP="004B324D">
      <w:pPr>
        <w:spacing w:after="0" w:line="360" w:lineRule="exact"/>
        <w:jc w:val="both"/>
        <w:rPr>
          <w:rFonts w:eastAsia="等线"/>
          <w:lang w:eastAsia="zh-CN"/>
        </w:rPr>
      </w:pPr>
      <w:r w:rsidRPr="004E11F4">
        <w:rPr>
          <w:rFonts w:eastAsia="等线"/>
          <w:b/>
          <w:lang w:val="en-US" w:eastAsia="zh-CN"/>
        </w:rPr>
        <w:t>Proposal</w:t>
      </w:r>
      <w:r w:rsidRPr="004E11F4">
        <w:rPr>
          <w:rFonts w:eastAsia="等线" w:hint="eastAsia"/>
          <w:b/>
          <w:lang w:val="en-US" w:eastAsia="zh-CN"/>
        </w:rPr>
        <w:t xml:space="preserve"> </w:t>
      </w:r>
      <w:r>
        <w:rPr>
          <w:rFonts w:eastAsia="等线" w:hint="eastAsia"/>
          <w:b/>
          <w:lang w:val="en-US" w:eastAsia="zh-CN"/>
        </w:rPr>
        <w:t>7</w:t>
      </w:r>
      <w:r w:rsidRPr="004E11F4">
        <w:rPr>
          <w:rFonts w:eastAsia="等线"/>
          <w:b/>
          <w:lang w:val="en-US" w:eastAsia="zh-CN"/>
        </w:rPr>
        <w:t>:</w:t>
      </w:r>
      <w:r w:rsidRPr="004E11F4">
        <w:rPr>
          <w:rFonts w:eastAsia="等线" w:hint="eastAsia"/>
          <w:b/>
          <w:lang w:val="en-US" w:eastAsia="zh-CN"/>
        </w:rPr>
        <w:t xml:space="preserve"> </w:t>
      </w:r>
      <w:r w:rsidRPr="004B324D">
        <w:rPr>
          <w:rFonts w:eastAsia="宋体"/>
          <w:b/>
          <w:lang w:eastAsia="zh-CN"/>
        </w:rPr>
        <w:t>Besides the TDL channel based tests(</w:t>
      </w:r>
      <w:r w:rsidR="0014072D">
        <w:rPr>
          <w:rFonts w:eastAsia="宋体" w:hint="eastAsia"/>
          <w:b/>
          <w:lang w:eastAsia="zh-CN"/>
        </w:rPr>
        <w:t xml:space="preserve">TDL </w:t>
      </w:r>
      <w:r w:rsidRPr="004B324D">
        <w:rPr>
          <w:rFonts w:eastAsia="宋体"/>
          <w:b/>
          <w:lang w:eastAsia="zh-CN"/>
        </w:rPr>
        <w:t>could be a baseline test), CSI-related tests may be conducted under CDL channel [or other more practical channel conditions] to check a relatively generalized performance.</w:t>
      </w:r>
    </w:p>
    <w:p w14:paraId="1AA67D7A" w14:textId="77777777" w:rsidR="004B2612" w:rsidRDefault="004B2612" w:rsidP="004B2612">
      <w:pPr>
        <w:spacing w:after="0" w:line="360" w:lineRule="exact"/>
        <w:jc w:val="both"/>
        <w:rPr>
          <w:rFonts w:eastAsia="宋体"/>
          <w:b/>
          <w:lang w:eastAsia="zh-CN"/>
        </w:rPr>
      </w:pPr>
      <w:r w:rsidRPr="004E11F4">
        <w:rPr>
          <w:rFonts w:eastAsia="等线"/>
          <w:b/>
          <w:lang w:val="en-US" w:eastAsia="zh-CN"/>
        </w:rPr>
        <w:t>Proposal</w:t>
      </w:r>
      <w:r w:rsidRPr="004E11F4">
        <w:rPr>
          <w:rFonts w:eastAsia="等线" w:hint="eastAsia"/>
          <w:b/>
          <w:lang w:val="en-US" w:eastAsia="zh-CN"/>
        </w:rPr>
        <w:t xml:space="preserve"> </w:t>
      </w:r>
      <w:r>
        <w:rPr>
          <w:rFonts w:eastAsia="等线" w:hint="eastAsia"/>
          <w:b/>
          <w:lang w:val="en-US" w:eastAsia="zh-CN"/>
        </w:rPr>
        <w:t>8</w:t>
      </w:r>
      <w:r w:rsidRPr="004E11F4">
        <w:rPr>
          <w:rFonts w:eastAsia="等线"/>
          <w:b/>
          <w:lang w:val="en-US" w:eastAsia="zh-CN"/>
        </w:rPr>
        <w:t>:</w:t>
      </w:r>
      <w:r w:rsidRPr="004E11F4">
        <w:rPr>
          <w:rFonts w:eastAsia="等线" w:hint="eastAsia"/>
          <w:b/>
          <w:lang w:val="en-US" w:eastAsia="zh-CN"/>
        </w:rPr>
        <w:t xml:space="preserve"> </w:t>
      </w:r>
      <w:r w:rsidRPr="004B324D">
        <w:rPr>
          <w:rFonts w:eastAsia="宋体"/>
          <w:b/>
          <w:lang w:eastAsia="zh-CN"/>
        </w:rPr>
        <w:t>After having testing cases for static configurations, RAN4 can further consider and evaluate whether to introduce non-static testing scenarios and configurations.</w:t>
      </w:r>
    </w:p>
    <w:p w14:paraId="2466C98C" w14:textId="77777777" w:rsidR="003F223D" w:rsidRDefault="003F223D" w:rsidP="006E2E78">
      <w:pPr>
        <w:spacing w:beforeLines="10" w:before="24" w:afterLines="10" w:after="24" w:line="360" w:lineRule="exact"/>
        <w:jc w:val="both"/>
        <w:rPr>
          <w:rFonts w:eastAsia="等线"/>
          <w:lang w:eastAsia="zh-CN"/>
        </w:rPr>
      </w:pPr>
    </w:p>
    <w:p w14:paraId="657B058A" w14:textId="77777777" w:rsidR="00DF4FA2" w:rsidRDefault="00DF4FA2" w:rsidP="00DF4FA2">
      <w:pPr>
        <w:spacing w:after="0" w:line="360" w:lineRule="exact"/>
        <w:jc w:val="both"/>
        <w:rPr>
          <w:rFonts w:eastAsiaTheme="minorEastAsia"/>
          <w:b/>
          <w:lang w:val="en-US" w:eastAsia="zh-CN"/>
        </w:rPr>
      </w:pPr>
      <w:r w:rsidRPr="00440919">
        <w:rPr>
          <w:rFonts w:eastAsia="等线"/>
          <w:b/>
          <w:lang w:val="en-US" w:eastAsia="zh-CN"/>
        </w:rPr>
        <w:t xml:space="preserve">Proposal 9: Regarding the RAN4 Simulation for CSI prediction and the Reference model for CSI prediction, </w:t>
      </w:r>
      <w:r w:rsidRPr="00440919">
        <w:rPr>
          <w:rFonts w:eastAsiaTheme="minorEastAsia"/>
          <w:b/>
          <w:lang w:val="en-US" w:eastAsia="zh-CN"/>
        </w:rPr>
        <w:t xml:space="preserve">RAN4 </w:t>
      </w:r>
      <w:r w:rsidRPr="00B062F7">
        <w:rPr>
          <w:rFonts w:eastAsiaTheme="minorEastAsia"/>
          <w:b/>
          <w:lang w:val="en-US" w:eastAsia="zh-CN"/>
        </w:rPr>
        <w:t>should first assess the CSI prediction evaluation results across different companies before determining whether a reference model is necessary</w:t>
      </w:r>
      <w:r w:rsidRPr="00440919">
        <w:rPr>
          <w:rFonts w:eastAsiaTheme="minorEastAsia"/>
          <w:b/>
          <w:lang w:val="en-US" w:eastAsia="zh-CN"/>
        </w:rPr>
        <w:t>.</w:t>
      </w:r>
    </w:p>
    <w:p w14:paraId="3B9074B2" w14:textId="77777777" w:rsidR="00DF4FA2" w:rsidRPr="00D65F2F" w:rsidRDefault="00DF4FA2" w:rsidP="00DF4FA2">
      <w:pPr>
        <w:spacing w:after="0" w:line="360" w:lineRule="exact"/>
        <w:jc w:val="both"/>
        <w:rPr>
          <w:rFonts w:eastAsia="等线"/>
          <w:b/>
          <w:lang w:val="en-US" w:eastAsia="zh-CN"/>
        </w:rPr>
      </w:pPr>
      <w:r w:rsidRPr="00440919">
        <w:rPr>
          <w:rFonts w:eastAsia="等线"/>
          <w:b/>
          <w:lang w:val="en-US" w:eastAsia="zh-CN"/>
        </w:rPr>
        <w:t xml:space="preserve">Proposal </w:t>
      </w:r>
      <w:r>
        <w:rPr>
          <w:rFonts w:eastAsia="等线" w:hint="eastAsia"/>
          <w:b/>
          <w:lang w:val="en-US" w:eastAsia="zh-CN"/>
        </w:rPr>
        <w:t>10</w:t>
      </w:r>
      <w:r w:rsidRPr="00440919">
        <w:rPr>
          <w:rFonts w:eastAsia="等线"/>
          <w:b/>
          <w:lang w:val="en-US" w:eastAsia="zh-CN"/>
        </w:rPr>
        <w:t xml:space="preserve">: Regarding the RAN4 Simulation for CSI prediction and the Reference model for CSI prediction, </w:t>
      </w:r>
    </w:p>
    <w:p w14:paraId="2FD9AA48" w14:textId="77777777" w:rsidR="00DF4FA2" w:rsidRPr="00440919" w:rsidRDefault="00DF4FA2" w:rsidP="00DF4FA2">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440919">
        <w:rPr>
          <w:rFonts w:ascii="Times New Roman" w:eastAsia="等线" w:hAnsi="Times New Roman"/>
          <w:b/>
          <w:sz w:val="20"/>
          <w:szCs w:val="20"/>
          <w:lang w:eastAsia="zh-CN"/>
        </w:rPr>
        <w:t>If RAN4 achieves aligned CSI prediction evaluation results in Step 1 (as described in the agreed simulation assumptions), further evaluation (e.g., Step 2 comparisons) can proceed.</w:t>
      </w:r>
    </w:p>
    <w:p w14:paraId="4C6648EC" w14:textId="77777777" w:rsidR="00DF4FA2" w:rsidRPr="00440919" w:rsidRDefault="00DF4FA2" w:rsidP="00DF4FA2">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440919">
        <w:rPr>
          <w:rFonts w:ascii="Times New Roman" w:eastAsia="等线" w:hAnsi="Times New Roman"/>
          <w:b/>
          <w:sz w:val="20"/>
          <w:szCs w:val="20"/>
          <w:lang w:eastAsia="zh-CN"/>
        </w:rPr>
        <w:t>If alignment in Step 1 proves difficult, RAN4 should identify the key factors causing discrepancies and initiate a second-round evaluation to reassess Step 1 alignment (e.g., before/during RAN4#115).</w:t>
      </w:r>
    </w:p>
    <w:p w14:paraId="0B086B7E" w14:textId="77777777" w:rsidR="00DF4FA2" w:rsidRPr="00440919" w:rsidRDefault="00DF4FA2" w:rsidP="00DF4FA2">
      <w:pPr>
        <w:pStyle w:val="af6"/>
        <w:numPr>
          <w:ilvl w:val="1"/>
          <w:numId w:val="40"/>
        </w:numPr>
        <w:overflowPunct w:val="0"/>
        <w:autoSpaceDE w:val="0"/>
        <w:autoSpaceDN w:val="0"/>
        <w:adjustRightInd w:val="0"/>
        <w:spacing w:after="0" w:line="360" w:lineRule="exact"/>
        <w:jc w:val="both"/>
        <w:textAlignment w:val="baseline"/>
        <w:rPr>
          <w:rFonts w:ascii="Times New Roman" w:eastAsia="等线" w:hAnsi="Times New Roman"/>
          <w:b/>
          <w:sz w:val="20"/>
          <w:szCs w:val="20"/>
          <w:lang w:eastAsia="zh-CN"/>
        </w:rPr>
      </w:pPr>
      <w:r w:rsidRPr="00440919">
        <w:rPr>
          <w:rFonts w:ascii="Times New Roman" w:eastAsia="等线" w:hAnsi="Times New Roman"/>
          <w:b/>
          <w:sz w:val="20"/>
          <w:szCs w:val="20"/>
          <w:lang w:eastAsia="zh-CN"/>
        </w:rPr>
        <w:t>If alignment remains unachievable after the second round, RAN4 may then trigger discussions and evaluations on a reference model for CSI prediction (e.g., after RAN4#115).</w:t>
      </w:r>
    </w:p>
    <w:p w14:paraId="70CC3786" w14:textId="77777777" w:rsidR="00DF4FA2" w:rsidRDefault="00DF4FA2" w:rsidP="006E2E78">
      <w:pPr>
        <w:spacing w:beforeLines="10" w:before="24" w:afterLines="10" w:after="24" w:line="360" w:lineRule="exact"/>
        <w:jc w:val="both"/>
        <w:rPr>
          <w:rFonts w:eastAsia="等线"/>
          <w:lang w:val="en-US" w:eastAsia="zh-CN"/>
        </w:rPr>
      </w:pPr>
    </w:p>
    <w:p w14:paraId="2BE5F9E2" w14:textId="77777777" w:rsidR="00DF4FA2" w:rsidRPr="00140CA9" w:rsidRDefault="00DF4FA2" w:rsidP="00DF4FA2">
      <w:pPr>
        <w:spacing w:after="0" w:line="360" w:lineRule="exact"/>
        <w:jc w:val="both"/>
        <w:rPr>
          <w:rFonts w:eastAsia="等线"/>
          <w:b/>
          <w:lang w:val="en-US" w:eastAsia="zh-CN"/>
        </w:rPr>
      </w:pPr>
      <w:r w:rsidRPr="00140CA9">
        <w:rPr>
          <w:rFonts w:eastAsia="等线"/>
          <w:b/>
          <w:lang w:val="en-US" w:eastAsia="zh-CN"/>
        </w:rPr>
        <w:lastRenderedPageBreak/>
        <w:t>Proposal 1</w:t>
      </w:r>
      <w:r>
        <w:rPr>
          <w:rFonts w:eastAsia="等线" w:hint="eastAsia"/>
          <w:b/>
          <w:lang w:val="en-US" w:eastAsia="zh-CN"/>
        </w:rPr>
        <w:t>1</w:t>
      </w:r>
      <w:r w:rsidRPr="00140CA9">
        <w:rPr>
          <w:rFonts w:eastAsia="等线"/>
          <w:b/>
          <w:lang w:val="en-US" w:eastAsia="zh-CN"/>
        </w:rPr>
        <w:t>: Consistency between training data and test data should be ensured</w:t>
      </w:r>
    </w:p>
    <w:p w14:paraId="30B02287" w14:textId="77777777" w:rsidR="00DF4FA2" w:rsidRPr="00A72DC8" w:rsidRDefault="00DF4FA2" w:rsidP="00DF4FA2">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 xml:space="preserve">FFS: </w:t>
      </w:r>
      <w:r w:rsidRPr="00A72DC8">
        <w:rPr>
          <w:rFonts w:ascii="Times New Roman" w:eastAsia="等线" w:hAnsi="Times New Roman"/>
          <w:b/>
          <w:sz w:val="20"/>
          <w:szCs w:val="20"/>
          <w:lang w:eastAsia="zh-CN"/>
        </w:rPr>
        <w:t>Whether the test emulated channel </w:t>
      </w:r>
      <w:r w:rsidRPr="00140CA9">
        <w:rPr>
          <w:rFonts w:ascii="Times New Roman" w:eastAsia="Yu Mincho" w:hAnsi="Times New Roman"/>
          <w:b/>
          <w:sz w:val="20"/>
          <w:szCs w:val="20"/>
        </w:rPr>
        <w:t>will be similar to the one used in RAN4 simulations</w:t>
      </w:r>
    </w:p>
    <w:p w14:paraId="70295D32" w14:textId="77777777" w:rsidR="00DF4FA2" w:rsidRPr="00140CA9" w:rsidRDefault="00DF4FA2" w:rsidP="00DF4FA2">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FFS: Whether anything special should be done during the test</w:t>
      </w:r>
    </w:p>
    <w:p w14:paraId="3DCAE5FD" w14:textId="77777777" w:rsidR="00DF4FA2" w:rsidRDefault="00DF4FA2" w:rsidP="006E2E78">
      <w:pPr>
        <w:spacing w:beforeLines="10" w:before="24" w:afterLines="10" w:after="24" w:line="360" w:lineRule="exact"/>
        <w:jc w:val="both"/>
        <w:rPr>
          <w:rFonts w:eastAsia="等线"/>
          <w:lang w:val="en-US" w:eastAsia="zh-CN"/>
        </w:rPr>
      </w:pPr>
    </w:p>
    <w:p w14:paraId="2AF1084F" w14:textId="10A7323C" w:rsidR="00DF4FA2" w:rsidRDefault="00DF4FA2" w:rsidP="00DF4FA2">
      <w:pPr>
        <w:spacing w:after="0" w:line="360" w:lineRule="exact"/>
        <w:jc w:val="both"/>
        <w:rPr>
          <w:rFonts w:eastAsia="等线"/>
          <w:b/>
          <w:lang w:val="en-US" w:eastAsia="zh-CN"/>
        </w:rPr>
      </w:pPr>
      <w:r w:rsidRPr="006D70CD">
        <w:rPr>
          <w:rFonts w:eastAsia="等线"/>
          <w:b/>
          <w:lang w:val="en-US" w:eastAsia="zh-CN"/>
        </w:rPr>
        <w:t>O</w:t>
      </w:r>
      <w:r w:rsidRPr="006D70CD">
        <w:rPr>
          <w:rFonts w:eastAsia="等线" w:hint="eastAsia"/>
          <w:b/>
          <w:lang w:val="en-US" w:eastAsia="zh-CN"/>
        </w:rPr>
        <w:t>bservation 1</w:t>
      </w:r>
      <w:r w:rsidRPr="006D70CD">
        <w:rPr>
          <w:rFonts w:eastAsia="等线"/>
          <w:b/>
          <w:lang w:val="en-US" w:eastAsia="zh-CN"/>
        </w:rPr>
        <w:t>: Regarding the simulation for AI/ML-based CSI prediction, we conducted the Step 1 evaluation for the CSI prediction using the simulation assumptions</w:t>
      </w:r>
      <w:r w:rsidRPr="006D70CD">
        <w:rPr>
          <w:rFonts w:eastAsia="等线" w:hint="eastAsia"/>
          <w:b/>
          <w:lang w:val="en-US" w:eastAsia="zh-CN"/>
        </w:rPr>
        <w:t>(</w:t>
      </w:r>
      <w:r w:rsidRPr="006D70CD">
        <w:rPr>
          <w:rFonts w:eastAsia="等线"/>
          <w:b/>
          <w:lang w:val="en-US" w:eastAsia="zh-CN"/>
        </w:rPr>
        <w:t>highlighted in yellow in Table 1</w:t>
      </w:r>
      <w:r w:rsidRPr="006D70CD">
        <w:rPr>
          <w:rFonts w:eastAsia="等线" w:hint="eastAsia"/>
          <w:b/>
          <w:lang w:val="en-US" w:eastAsia="zh-CN"/>
        </w:rPr>
        <w:t>)</w:t>
      </w:r>
      <w:r w:rsidRPr="006D70CD">
        <w:rPr>
          <w:rFonts w:eastAsia="等线"/>
          <w:b/>
          <w:lang w:val="en-US" w:eastAsia="zh-CN"/>
        </w:rPr>
        <w:t xml:space="preserve">. The </w:t>
      </w:r>
      <w:r w:rsidRPr="006D70CD">
        <w:rPr>
          <w:rFonts w:eastAsia="等线" w:hint="eastAsia"/>
          <w:b/>
          <w:lang w:val="en-US" w:eastAsia="zh-CN"/>
        </w:rPr>
        <w:t>simulation results are</w:t>
      </w:r>
      <w:r w:rsidRPr="006D70CD">
        <w:rPr>
          <w:rFonts w:eastAsia="等线"/>
          <w:b/>
          <w:lang w:val="en-US" w:eastAsia="zh-CN"/>
        </w:rPr>
        <w:t xml:space="preserve"> shown </w:t>
      </w:r>
      <w:r w:rsidR="008C2F2C">
        <w:rPr>
          <w:rFonts w:eastAsia="等线" w:hint="eastAsia"/>
          <w:b/>
          <w:lang w:val="en-US" w:eastAsia="zh-CN"/>
        </w:rPr>
        <w:t>in Table 2</w:t>
      </w:r>
      <w:r w:rsidRPr="006D70CD">
        <w:rPr>
          <w:rFonts w:eastAsia="等线" w:hint="eastAsia"/>
          <w:b/>
          <w:lang w:val="en-US" w:eastAsia="zh-CN"/>
        </w:rPr>
        <w:t>:</w:t>
      </w:r>
    </w:p>
    <w:p w14:paraId="10FBFE72" w14:textId="77777777" w:rsidR="008C2F2C" w:rsidRPr="00FC2108" w:rsidRDefault="008C2F2C" w:rsidP="008C2F2C">
      <w:pPr>
        <w:spacing w:beforeLines="10" w:before="24" w:afterLines="10" w:after="24" w:line="360" w:lineRule="exact"/>
        <w:jc w:val="both"/>
        <w:rPr>
          <w:rFonts w:eastAsia="等线"/>
          <w:b/>
          <w:bCs/>
          <w:lang w:val="en-US" w:eastAsia="zh-CN"/>
        </w:rPr>
      </w:pPr>
      <w:r w:rsidRPr="00FC2108">
        <w:rPr>
          <w:rFonts w:eastAsia="等线"/>
          <w:b/>
          <w:bCs/>
          <w:lang w:val="en-US" w:eastAsia="zh-CN"/>
        </w:rPr>
        <w:t>T</w:t>
      </w:r>
      <w:r w:rsidRPr="00FC2108">
        <w:rPr>
          <w:rFonts w:eastAsia="等线" w:hint="eastAsia"/>
          <w:b/>
          <w:bCs/>
          <w:lang w:val="en-US" w:eastAsia="zh-CN"/>
        </w:rPr>
        <w:t xml:space="preserve">able 1: </w:t>
      </w:r>
      <w:r w:rsidRPr="00FC2108">
        <w:rPr>
          <w:rFonts w:eastAsia="等线"/>
          <w:b/>
          <w:bCs/>
          <w:lang w:val="en-US" w:eastAsia="zh-CN"/>
        </w:rPr>
        <w:t>Baseline Simulation assumptions for AI/ML based CSI 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8C2F2C" w:rsidRPr="000C30A3" w14:paraId="6508D8D1" w14:textId="77777777" w:rsidTr="00340548">
        <w:tc>
          <w:tcPr>
            <w:tcW w:w="3284" w:type="dxa"/>
            <w:shd w:val="clear" w:color="auto" w:fill="D9D9D9"/>
          </w:tcPr>
          <w:p w14:paraId="2E5D1EB3" w14:textId="77777777" w:rsidR="008C2F2C" w:rsidRPr="000C30A3" w:rsidRDefault="008C2F2C" w:rsidP="00340548">
            <w:pPr>
              <w:spacing w:after="0" w:line="300" w:lineRule="exact"/>
              <w:jc w:val="both"/>
              <w:rPr>
                <w:rFonts w:eastAsia="等线"/>
                <w:b/>
                <w:sz w:val="18"/>
                <w:szCs w:val="18"/>
                <w:lang w:eastAsia="zh-CN"/>
              </w:rPr>
            </w:pPr>
            <w:r w:rsidRPr="000C30A3">
              <w:rPr>
                <w:rFonts w:eastAsia="等线"/>
                <w:b/>
                <w:sz w:val="18"/>
                <w:szCs w:val="18"/>
                <w:lang w:eastAsia="zh-CN"/>
              </w:rPr>
              <w:t>Parameter</w:t>
            </w:r>
          </w:p>
        </w:tc>
        <w:tc>
          <w:tcPr>
            <w:tcW w:w="5621" w:type="dxa"/>
            <w:shd w:val="clear" w:color="auto" w:fill="D9D9D9"/>
          </w:tcPr>
          <w:p w14:paraId="456F9736" w14:textId="77777777" w:rsidR="008C2F2C" w:rsidRPr="000C30A3" w:rsidRDefault="008C2F2C" w:rsidP="00340548">
            <w:pPr>
              <w:spacing w:after="0" w:line="300" w:lineRule="exact"/>
              <w:jc w:val="both"/>
              <w:rPr>
                <w:rFonts w:eastAsia="等线"/>
                <w:b/>
                <w:sz w:val="18"/>
                <w:szCs w:val="18"/>
                <w:lang w:eastAsia="zh-CN"/>
              </w:rPr>
            </w:pPr>
            <w:r w:rsidRPr="000C30A3">
              <w:rPr>
                <w:rFonts w:eastAsia="等线"/>
                <w:b/>
                <w:sz w:val="18"/>
                <w:szCs w:val="18"/>
                <w:lang w:eastAsia="zh-CN"/>
              </w:rPr>
              <w:t>Value</w:t>
            </w:r>
          </w:p>
        </w:tc>
      </w:tr>
      <w:tr w:rsidR="008C2F2C" w:rsidRPr="000C30A3" w14:paraId="2D911D1A" w14:textId="77777777" w:rsidTr="00340548">
        <w:tc>
          <w:tcPr>
            <w:tcW w:w="3284" w:type="dxa"/>
          </w:tcPr>
          <w:p w14:paraId="1F72C0D7"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 xml:space="preserve">Duplex, Waveform </w:t>
            </w:r>
          </w:p>
        </w:tc>
        <w:tc>
          <w:tcPr>
            <w:tcW w:w="5621" w:type="dxa"/>
          </w:tcPr>
          <w:p w14:paraId="105CB5B3"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FDD,</w:t>
            </w:r>
            <w:r w:rsidRPr="000C30A3">
              <w:rPr>
                <w:rFonts w:eastAsia="等线"/>
                <w:sz w:val="18"/>
                <w:szCs w:val="18"/>
                <w:lang w:eastAsia="zh-CN"/>
              </w:rPr>
              <w:t xml:space="preserve"> TDD, </w:t>
            </w:r>
          </w:p>
          <w:p w14:paraId="4FB35357"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OFDM</w:t>
            </w:r>
          </w:p>
        </w:tc>
      </w:tr>
      <w:tr w:rsidR="008C2F2C" w:rsidRPr="000C30A3" w14:paraId="58A32EB9" w14:textId="77777777" w:rsidTr="00340548">
        <w:tc>
          <w:tcPr>
            <w:tcW w:w="3284" w:type="dxa"/>
          </w:tcPr>
          <w:p w14:paraId="331648E3"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Carrier frequency</w:t>
            </w:r>
          </w:p>
        </w:tc>
        <w:tc>
          <w:tcPr>
            <w:tcW w:w="5621" w:type="dxa"/>
          </w:tcPr>
          <w:p w14:paraId="78F6E927"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2GHz for FDD</w:t>
            </w:r>
          </w:p>
          <w:p w14:paraId="335B8251"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4GHz for TDD</w:t>
            </w:r>
          </w:p>
        </w:tc>
      </w:tr>
      <w:tr w:rsidR="008C2F2C" w:rsidRPr="000C30A3" w14:paraId="599AB8D0" w14:textId="77777777" w:rsidTr="00340548">
        <w:tc>
          <w:tcPr>
            <w:tcW w:w="3284" w:type="dxa"/>
          </w:tcPr>
          <w:p w14:paraId="07444C1F"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Bandwidth</w:t>
            </w:r>
          </w:p>
        </w:tc>
        <w:tc>
          <w:tcPr>
            <w:tcW w:w="5621" w:type="dxa"/>
          </w:tcPr>
          <w:p w14:paraId="6228FDBA" w14:textId="77777777" w:rsidR="008C2F2C" w:rsidRPr="000C30A3" w:rsidRDefault="008C2F2C" w:rsidP="00340548">
            <w:pPr>
              <w:spacing w:after="0" w:line="300" w:lineRule="exact"/>
              <w:jc w:val="both"/>
              <w:rPr>
                <w:rFonts w:eastAsia="等线"/>
                <w:sz w:val="18"/>
                <w:szCs w:val="18"/>
                <w:lang w:val="en-US" w:eastAsia="zh-CN"/>
              </w:rPr>
            </w:pPr>
            <w:r w:rsidRPr="000C30A3">
              <w:rPr>
                <w:rFonts w:eastAsia="等线"/>
                <w:sz w:val="18"/>
                <w:szCs w:val="18"/>
                <w:highlight w:val="yellow"/>
                <w:lang w:eastAsia="zh-CN"/>
              </w:rPr>
              <w:t>10MHz</w:t>
            </w:r>
            <w:r w:rsidRPr="000C30A3">
              <w:rPr>
                <w:rFonts w:eastAsia="等线"/>
                <w:sz w:val="18"/>
                <w:szCs w:val="18"/>
                <w:highlight w:val="yellow"/>
                <w:lang w:val="en-US" w:eastAsia="zh-CN"/>
              </w:rPr>
              <w:t xml:space="preserve"> for FDD,</w:t>
            </w:r>
            <w:r w:rsidRPr="000C30A3">
              <w:rPr>
                <w:rFonts w:eastAsia="等线"/>
                <w:sz w:val="18"/>
                <w:szCs w:val="18"/>
                <w:lang w:val="en-US" w:eastAsia="zh-CN"/>
              </w:rPr>
              <w:t xml:space="preserve"> 40MHz for TDD</w:t>
            </w:r>
          </w:p>
        </w:tc>
      </w:tr>
      <w:tr w:rsidR="008C2F2C" w:rsidRPr="000C30A3" w14:paraId="07C11C48" w14:textId="77777777" w:rsidTr="00340548">
        <w:tc>
          <w:tcPr>
            <w:tcW w:w="3284" w:type="dxa"/>
          </w:tcPr>
          <w:p w14:paraId="1FB0E126"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Symbol</w:t>
            </w:r>
          </w:p>
        </w:tc>
        <w:tc>
          <w:tcPr>
            <w:tcW w:w="5621" w:type="dxa"/>
          </w:tcPr>
          <w:p w14:paraId="5FBA439F" w14:textId="77777777" w:rsidR="008C2F2C" w:rsidRPr="000C30A3" w:rsidRDefault="008C2F2C" w:rsidP="00340548">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1 symbol</w:t>
            </w:r>
          </w:p>
        </w:tc>
      </w:tr>
      <w:tr w:rsidR="008C2F2C" w:rsidRPr="000C30A3" w14:paraId="1C8CDF08" w14:textId="77777777" w:rsidTr="00340548">
        <w:tc>
          <w:tcPr>
            <w:tcW w:w="3284" w:type="dxa"/>
          </w:tcPr>
          <w:p w14:paraId="1666B0C1"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Number of subbands</w:t>
            </w:r>
          </w:p>
        </w:tc>
        <w:tc>
          <w:tcPr>
            <w:tcW w:w="5621" w:type="dxa"/>
          </w:tcPr>
          <w:p w14:paraId="7C97913C"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13 subbands, 4RB as a bundle for FDD</w:t>
            </w:r>
          </w:p>
          <w:p w14:paraId="5DABA2AE"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14 subbands, 8RB as a bundle for TDD</w:t>
            </w:r>
          </w:p>
        </w:tc>
      </w:tr>
      <w:tr w:rsidR="008C2F2C" w:rsidRPr="000C30A3" w14:paraId="2B8A87BE" w14:textId="77777777" w:rsidTr="00340548">
        <w:tc>
          <w:tcPr>
            <w:tcW w:w="3284" w:type="dxa"/>
          </w:tcPr>
          <w:p w14:paraId="6354E602"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Subcarrier spacing</w:t>
            </w:r>
          </w:p>
        </w:tc>
        <w:tc>
          <w:tcPr>
            <w:tcW w:w="5621" w:type="dxa"/>
          </w:tcPr>
          <w:p w14:paraId="4B08CC18"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15kHz for 2GHz</w:t>
            </w:r>
            <w:r w:rsidRPr="000C30A3">
              <w:rPr>
                <w:rFonts w:eastAsia="等线"/>
                <w:sz w:val="18"/>
                <w:szCs w:val="18"/>
                <w:highlight w:val="yellow"/>
                <w:lang w:val="en-US" w:eastAsia="zh-CN"/>
              </w:rPr>
              <w:t>,</w:t>
            </w:r>
            <w:r w:rsidRPr="000C30A3">
              <w:rPr>
                <w:rFonts w:eastAsia="等线"/>
                <w:sz w:val="18"/>
                <w:szCs w:val="18"/>
                <w:lang w:val="en-US" w:eastAsia="zh-CN"/>
              </w:rPr>
              <w:t xml:space="preserve"> 30</w:t>
            </w:r>
            <w:r w:rsidRPr="000C30A3">
              <w:rPr>
                <w:rFonts w:eastAsia="等线"/>
                <w:sz w:val="18"/>
                <w:szCs w:val="18"/>
                <w:lang w:eastAsia="zh-CN"/>
              </w:rPr>
              <w:t xml:space="preserve">kHz for </w:t>
            </w:r>
            <w:r w:rsidRPr="000C30A3">
              <w:rPr>
                <w:rFonts w:eastAsia="等线"/>
                <w:sz w:val="18"/>
                <w:szCs w:val="18"/>
                <w:lang w:val="en-US" w:eastAsia="zh-CN"/>
              </w:rPr>
              <w:t>4</w:t>
            </w:r>
            <w:r w:rsidRPr="000C30A3">
              <w:rPr>
                <w:rFonts w:eastAsia="等线"/>
                <w:sz w:val="18"/>
                <w:szCs w:val="18"/>
                <w:lang w:eastAsia="zh-CN"/>
              </w:rPr>
              <w:t>GHz</w:t>
            </w:r>
          </w:p>
        </w:tc>
      </w:tr>
      <w:tr w:rsidR="008C2F2C" w:rsidRPr="000C30A3" w14:paraId="12076B9C" w14:textId="77777777" w:rsidTr="00340548">
        <w:tc>
          <w:tcPr>
            <w:tcW w:w="3284" w:type="dxa"/>
          </w:tcPr>
          <w:p w14:paraId="7C864163"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gNB TX antennas</w:t>
            </w:r>
          </w:p>
        </w:tc>
        <w:tc>
          <w:tcPr>
            <w:tcW w:w="5621" w:type="dxa"/>
          </w:tcPr>
          <w:p w14:paraId="45876A1A"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Option1: 32 (N1,N2)=(4,4) as defined in Rel-15 type1</w:t>
            </w:r>
          </w:p>
          <w:p w14:paraId="76FE3A17" w14:textId="77777777" w:rsidR="008C2F2C" w:rsidRPr="000C30A3" w:rsidRDefault="008C2F2C" w:rsidP="00340548">
            <w:pPr>
              <w:spacing w:after="0" w:line="300" w:lineRule="exact"/>
              <w:jc w:val="both"/>
              <w:rPr>
                <w:rFonts w:eastAsia="等线"/>
                <w:i/>
                <w:iCs/>
                <w:sz w:val="18"/>
                <w:szCs w:val="18"/>
                <w:lang w:eastAsia="zh-CN"/>
              </w:rPr>
            </w:pPr>
            <w:r w:rsidRPr="000C30A3">
              <w:rPr>
                <w:rFonts w:eastAsia="等线"/>
                <w:sz w:val="18"/>
                <w:szCs w:val="18"/>
                <w:lang w:eastAsia="zh-CN"/>
              </w:rPr>
              <w:t>Option2: 16 (N1,N2)=(4,2) as defined in Rel-18 CSI prediction requirements</w:t>
            </w:r>
          </w:p>
        </w:tc>
      </w:tr>
      <w:tr w:rsidR="008C2F2C" w:rsidRPr="000C30A3" w14:paraId="18080AA8" w14:textId="77777777" w:rsidTr="00340548">
        <w:tc>
          <w:tcPr>
            <w:tcW w:w="3284" w:type="dxa"/>
          </w:tcPr>
          <w:p w14:paraId="41B7FED6"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UE RX antennas</w:t>
            </w:r>
          </w:p>
        </w:tc>
        <w:tc>
          <w:tcPr>
            <w:tcW w:w="5621" w:type="dxa"/>
          </w:tcPr>
          <w:p w14:paraId="4AB8364D"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4</w:t>
            </w:r>
          </w:p>
        </w:tc>
      </w:tr>
      <w:tr w:rsidR="008C2F2C" w:rsidRPr="000C30A3" w14:paraId="535CBC97" w14:textId="77777777" w:rsidTr="00340548">
        <w:tc>
          <w:tcPr>
            <w:tcW w:w="3284" w:type="dxa"/>
          </w:tcPr>
          <w:p w14:paraId="078D8AFA"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Channel model</w:t>
            </w:r>
          </w:p>
        </w:tc>
        <w:tc>
          <w:tcPr>
            <w:tcW w:w="5621" w:type="dxa"/>
          </w:tcPr>
          <w:p w14:paraId="5C195848" w14:textId="77777777" w:rsidR="008C2F2C" w:rsidRPr="000C30A3" w:rsidRDefault="008C2F2C" w:rsidP="00340548">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 xml:space="preserve">TDLA30 as baseline with XP medium </w:t>
            </w:r>
            <w:r w:rsidRPr="000C30A3">
              <w:rPr>
                <w:rFonts w:eastAsia="等线"/>
                <w:sz w:val="18"/>
                <w:szCs w:val="18"/>
                <w:highlight w:val="yellow"/>
                <w:lang w:val="en-US" w:eastAsia="zh-CN"/>
              </w:rPr>
              <w:t>correlation</w:t>
            </w:r>
          </w:p>
        </w:tc>
      </w:tr>
      <w:tr w:rsidR="008C2F2C" w:rsidRPr="000C30A3" w14:paraId="72B4C7C8" w14:textId="77777777" w:rsidTr="00340548">
        <w:tc>
          <w:tcPr>
            <w:tcW w:w="3284" w:type="dxa"/>
          </w:tcPr>
          <w:p w14:paraId="27BBBF0E"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 xml:space="preserve">Doppler </w:t>
            </w:r>
            <w:r w:rsidRPr="000C30A3">
              <w:rPr>
                <w:rFonts w:eastAsia="等线" w:hint="eastAsia"/>
                <w:sz w:val="18"/>
                <w:szCs w:val="18"/>
                <w:lang w:eastAsia="zh-CN"/>
              </w:rPr>
              <w:t>spread</w:t>
            </w:r>
          </w:p>
        </w:tc>
        <w:tc>
          <w:tcPr>
            <w:tcW w:w="5621" w:type="dxa"/>
          </w:tcPr>
          <w:p w14:paraId="689D3986"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20</w:t>
            </w:r>
            <w:r w:rsidRPr="000C30A3">
              <w:rPr>
                <w:rFonts w:eastAsia="等线" w:hint="eastAsia"/>
                <w:sz w:val="18"/>
                <w:szCs w:val="18"/>
                <w:highlight w:val="yellow"/>
                <w:lang w:eastAsia="zh-CN"/>
              </w:rPr>
              <w:t>Hz</w:t>
            </w:r>
            <w:r w:rsidRPr="000C30A3">
              <w:rPr>
                <w:rFonts w:eastAsia="等线"/>
                <w:sz w:val="18"/>
                <w:szCs w:val="18"/>
                <w:highlight w:val="yellow"/>
                <w:lang w:eastAsia="zh-CN"/>
              </w:rPr>
              <w:t>, 50</w:t>
            </w:r>
            <w:r w:rsidRPr="000C30A3">
              <w:rPr>
                <w:rFonts w:eastAsia="等线" w:hint="eastAsia"/>
                <w:sz w:val="18"/>
                <w:szCs w:val="18"/>
                <w:highlight w:val="yellow"/>
                <w:lang w:eastAsia="zh-CN"/>
              </w:rPr>
              <w:t>Hz</w:t>
            </w:r>
            <w:r w:rsidRPr="000C30A3">
              <w:rPr>
                <w:rFonts w:eastAsia="等线"/>
                <w:sz w:val="18"/>
                <w:szCs w:val="18"/>
                <w:lang w:eastAsia="zh-CN"/>
              </w:rPr>
              <w:t xml:space="preserve"> and 100Hz</w:t>
            </w:r>
          </w:p>
        </w:tc>
      </w:tr>
      <w:tr w:rsidR="008C2F2C" w:rsidRPr="000C30A3" w14:paraId="7260B713" w14:textId="77777777" w:rsidTr="00340548">
        <w:tc>
          <w:tcPr>
            <w:tcW w:w="3284" w:type="dxa"/>
          </w:tcPr>
          <w:p w14:paraId="1C613866"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Delay spread</w:t>
            </w:r>
          </w:p>
        </w:tc>
        <w:tc>
          <w:tcPr>
            <w:tcW w:w="5621" w:type="dxa"/>
          </w:tcPr>
          <w:p w14:paraId="58BD5487"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30ns</w:t>
            </w:r>
          </w:p>
        </w:tc>
      </w:tr>
      <w:tr w:rsidR="008C2F2C" w:rsidRPr="000C30A3" w14:paraId="78F319BA" w14:textId="77777777" w:rsidTr="00340548">
        <w:tc>
          <w:tcPr>
            <w:tcW w:w="3284" w:type="dxa"/>
          </w:tcPr>
          <w:p w14:paraId="035C53A9"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Channel estimation</w:t>
            </w:r>
          </w:p>
        </w:tc>
        <w:tc>
          <w:tcPr>
            <w:tcW w:w="5621" w:type="dxa"/>
          </w:tcPr>
          <w:p w14:paraId="08022256"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Start with Ideal DL channel estimation, for the purpose of calibration and/or comparing intermediate results (e.g., accuracy of AI/ML output CSI, etc.).</w:t>
            </w:r>
            <w:r w:rsidRPr="000C30A3">
              <w:rPr>
                <w:rFonts w:eastAsia="等线"/>
                <w:sz w:val="18"/>
                <w:szCs w:val="18"/>
                <w:lang w:eastAsia="zh-CN"/>
              </w:rPr>
              <w:t xml:space="preserve"> </w:t>
            </w:r>
          </w:p>
          <w:p w14:paraId="54EBE999"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F</w:t>
            </w:r>
            <w:r w:rsidRPr="000C30A3">
              <w:rPr>
                <w:rFonts w:eastAsia="等线" w:hint="eastAsia"/>
                <w:sz w:val="18"/>
                <w:szCs w:val="18"/>
                <w:lang w:eastAsia="zh-CN"/>
              </w:rPr>
              <w:t xml:space="preserve">urther consider practical </w:t>
            </w:r>
            <w:r w:rsidRPr="000C30A3">
              <w:rPr>
                <w:rFonts w:eastAsia="等线"/>
                <w:sz w:val="18"/>
                <w:szCs w:val="18"/>
                <w:lang w:eastAsia="zh-CN"/>
              </w:rPr>
              <w:t>channel estimation</w:t>
            </w:r>
            <w:r w:rsidRPr="000C30A3">
              <w:rPr>
                <w:rFonts w:eastAsia="等线" w:hint="eastAsia"/>
                <w:sz w:val="18"/>
                <w:szCs w:val="18"/>
                <w:lang w:eastAsia="zh-CN"/>
              </w:rPr>
              <w:t xml:space="preserve"> in the next step</w:t>
            </w:r>
          </w:p>
          <w:p w14:paraId="796D80CC" w14:textId="77777777" w:rsidR="008C2F2C" w:rsidRPr="000C30A3" w:rsidRDefault="008C2F2C" w:rsidP="008C2F2C">
            <w:pPr>
              <w:numPr>
                <w:ilvl w:val="0"/>
                <w:numId w:val="34"/>
              </w:numPr>
              <w:spacing w:after="0" w:line="300" w:lineRule="exact"/>
              <w:jc w:val="both"/>
              <w:rPr>
                <w:rFonts w:eastAsia="等线"/>
                <w:sz w:val="18"/>
                <w:szCs w:val="18"/>
                <w:lang w:eastAsia="zh-CN"/>
              </w:rPr>
            </w:pPr>
            <w:r w:rsidRPr="000C30A3">
              <w:rPr>
                <w:rFonts w:eastAsia="等线" w:hint="eastAsia"/>
                <w:sz w:val="18"/>
                <w:szCs w:val="18"/>
                <w:lang w:eastAsia="zh-CN"/>
              </w:rPr>
              <w:t>Use a common CSI-RS configuration</w:t>
            </w:r>
            <w:r w:rsidRPr="000C30A3">
              <w:rPr>
                <w:rFonts w:eastAsia="等线"/>
                <w:sz w:val="18"/>
                <w:szCs w:val="18"/>
                <w:lang w:eastAsia="zh-CN"/>
              </w:rPr>
              <w:t xml:space="preserve"> as in demodulation test</w:t>
            </w:r>
            <w:r w:rsidRPr="000C30A3">
              <w:rPr>
                <w:rFonts w:eastAsia="等线" w:hint="eastAsia"/>
                <w:sz w:val="18"/>
                <w:szCs w:val="18"/>
                <w:lang w:eastAsia="zh-CN"/>
              </w:rPr>
              <w:t xml:space="preserve"> (may need to define/choose a CSI-RS configuration)</w:t>
            </w:r>
          </w:p>
        </w:tc>
      </w:tr>
      <w:tr w:rsidR="008C2F2C" w:rsidRPr="000C30A3" w14:paraId="143DCEE4" w14:textId="77777777" w:rsidTr="00340548">
        <w:tc>
          <w:tcPr>
            <w:tcW w:w="3284" w:type="dxa"/>
          </w:tcPr>
          <w:p w14:paraId="212EEC15"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Rank per UE</w:t>
            </w:r>
          </w:p>
        </w:tc>
        <w:tc>
          <w:tcPr>
            <w:tcW w:w="5621" w:type="dxa"/>
          </w:tcPr>
          <w:p w14:paraId="2023B0AE"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Rank 1</w:t>
            </w:r>
            <w:r w:rsidRPr="000C30A3">
              <w:rPr>
                <w:rFonts w:eastAsia="等线"/>
                <w:sz w:val="18"/>
                <w:szCs w:val="18"/>
                <w:lang w:eastAsia="zh-CN"/>
              </w:rPr>
              <w:t xml:space="preserve"> and 2</w:t>
            </w:r>
          </w:p>
        </w:tc>
      </w:tr>
      <w:tr w:rsidR="008C2F2C" w:rsidRPr="000C30A3" w14:paraId="3EED1110" w14:textId="77777777" w:rsidTr="00340548">
        <w:tc>
          <w:tcPr>
            <w:tcW w:w="3284" w:type="dxa"/>
          </w:tcPr>
          <w:p w14:paraId="2236C5D7"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CSI feedback assumption</w:t>
            </w:r>
          </w:p>
        </w:tc>
        <w:tc>
          <w:tcPr>
            <w:tcW w:w="5621" w:type="dxa"/>
          </w:tcPr>
          <w:p w14:paraId="2A5087BF"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eastAsia="zh-CN"/>
              </w:rPr>
              <w:t>Step1: check the CSI prediction (outputs Raw channel) performance, do not need to take CSI feedback into account</w:t>
            </w:r>
          </w:p>
          <w:p w14:paraId="6E747E87"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Step2: take CSI feedback into account (wait more related agreements in RAN4)</w:t>
            </w:r>
          </w:p>
          <w:p w14:paraId="06270093" w14:textId="77777777" w:rsidR="008C2F2C" w:rsidRPr="000C30A3" w:rsidRDefault="008C2F2C" w:rsidP="008C2F2C">
            <w:pPr>
              <w:numPr>
                <w:ilvl w:val="0"/>
                <w:numId w:val="34"/>
              </w:numPr>
              <w:spacing w:after="0" w:line="300" w:lineRule="exact"/>
              <w:jc w:val="both"/>
              <w:rPr>
                <w:rFonts w:eastAsia="等线"/>
                <w:sz w:val="18"/>
                <w:szCs w:val="18"/>
                <w:lang w:eastAsia="zh-CN"/>
              </w:rPr>
            </w:pPr>
            <w:r w:rsidRPr="000C30A3">
              <w:rPr>
                <w:rFonts w:eastAsia="等线" w:hint="eastAsia"/>
                <w:sz w:val="18"/>
                <w:szCs w:val="18"/>
                <w:lang w:eastAsia="zh-CN"/>
              </w:rPr>
              <w:t>Option 1: Use Rel-18 eTypeII-Doppler</w:t>
            </w:r>
          </w:p>
          <w:p w14:paraId="214DC0E0" w14:textId="77777777" w:rsidR="008C2F2C" w:rsidRPr="000C30A3" w:rsidRDefault="008C2F2C" w:rsidP="008C2F2C">
            <w:pPr>
              <w:numPr>
                <w:ilvl w:val="0"/>
                <w:numId w:val="34"/>
              </w:numPr>
              <w:spacing w:after="0" w:line="300" w:lineRule="exact"/>
              <w:jc w:val="both"/>
              <w:rPr>
                <w:rFonts w:eastAsia="等线"/>
                <w:sz w:val="18"/>
                <w:szCs w:val="18"/>
                <w:lang w:eastAsia="zh-CN"/>
              </w:rPr>
            </w:pPr>
            <w:r w:rsidRPr="000C30A3">
              <w:rPr>
                <w:rFonts w:eastAsia="等线" w:hint="eastAsia"/>
                <w:sz w:val="18"/>
                <w:szCs w:val="18"/>
                <w:lang w:eastAsia="zh-CN"/>
              </w:rPr>
              <w:t xml:space="preserve">Companies are </w:t>
            </w:r>
            <w:r w:rsidRPr="000C30A3">
              <w:rPr>
                <w:rFonts w:eastAsia="等线"/>
                <w:sz w:val="18"/>
                <w:szCs w:val="18"/>
                <w:lang w:eastAsia="zh-CN"/>
              </w:rPr>
              <w:t>encouraged</w:t>
            </w:r>
            <w:r w:rsidRPr="000C30A3">
              <w:rPr>
                <w:rFonts w:eastAsia="等线" w:hint="eastAsia"/>
                <w:sz w:val="18"/>
                <w:szCs w:val="18"/>
                <w:lang w:eastAsia="zh-CN"/>
              </w:rPr>
              <w:t xml:space="preserve"> to check RAN1 agreements</w:t>
            </w:r>
          </w:p>
        </w:tc>
      </w:tr>
      <w:tr w:rsidR="008C2F2C" w:rsidRPr="000C30A3" w14:paraId="49DBF3C1" w14:textId="77777777" w:rsidTr="00340548">
        <w:tc>
          <w:tcPr>
            <w:tcW w:w="3284" w:type="dxa"/>
          </w:tcPr>
          <w:p w14:paraId="27B47BCA"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CSI feedback overhead</w:t>
            </w:r>
          </w:p>
        </w:tc>
        <w:tc>
          <w:tcPr>
            <w:tcW w:w="5621" w:type="dxa"/>
          </w:tcPr>
          <w:p w14:paraId="51FDBA37"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Option1: Parameter combination = 2 (PC2)</w:t>
            </w:r>
          </w:p>
          <w:p w14:paraId="0DDDB4EA"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Option2: PC4</w:t>
            </w:r>
          </w:p>
          <w:p w14:paraId="0D721BD3"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Option3: PC6</w:t>
            </w:r>
          </w:p>
          <w:p w14:paraId="6DA22493"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O</w:t>
            </w:r>
            <w:r w:rsidRPr="000C30A3">
              <w:rPr>
                <w:rFonts w:eastAsia="等线" w:hint="eastAsia"/>
                <w:sz w:val="18"/>
                <w:szCs w:val="18"/>
                <w:lang w:eastAsia="zh-CN"/>
              </w:rPr>
              <w:t>ption4: PC7</w:t>
            </w:r>
          </w:p>
          <w:p w14:paraId="0061FAB7"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Note: this part relates to step2, may be down selected later</w:t>
            </w:r>
          </w:p>
        </w:tc>
      </w:tr>
      <w:tr w:rsidR="008C2F2C" w:rsidRPr="000C30A3" w14:paraId="56BEC96C" w14:textId="77777777" w:rsidTr="00340548">
        <w:tc>
          <w:tcPr>
            <w:tcW w:w="3284" w:type="dxa"/>
          </w:tcPr>
          <w:p w14:paraId="16231294"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 xml:space="preserve">Baseline </w:t>
            </w:r>
          </w:p>
        </w:tc>
        <w:tc>
          <w:tcPr>
            <w:tcW w:w="5621" w:type="dxa"/>
          </w:tcPr>
          <w:p w14:paraId="5A8C62FF"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Random PMI with Rel-15 Type I single panel codebook</w:t>
            </w:r>
            <w:r w:rsidRPr="000C30A3">
              <w:rPr>
                <w:rFonts w:eastAsia="等线" w:hint="eastAsia"/>
                <w:sz w:val="18"/>
                <w:szCs w:val="18"/>
                <w:lang w:eastAsia="zh-CN"/>
              </w:rPr>
              <w:t xml:space="preserve"> (for Step 2 or performance requirements)</w:t>
            </w:r>
          </w:p>
        </w:tc>
      </w:tr>
      <w:tr w:rsidR="008C2F2C" w:rsidRPr="000C30A3" w14:paraId="3ABB7765" w14:textId="77777777" w:rsidTr="00340548">
        <w:tc>
          <w:tcPr>
            <w:tcW w:w="3284" w:type="dxa"/>
          </w:tcPr>
          <w:p w14:paraId="70420694"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lastRenderedPageBreak/>
              <w:t>KPI</w:t>
            </w:r>
          </w:p>
        </w:tc>
        <w:tc>
          <w:tcPr>
            <w:tcW w:w="5621" w:type="dxa"/>
          </w:tcPr>
          <w:p w14:paraId="30034D82" w14:textId="77777777" w:rsidR="008C2F2C" w:rsidRPr="000C30A3" w:rsidRDefault="008C2F2C" w:rsidP="00340548">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Average of SGCS for intermediate results over all subbands per layer</w:t>
            </w:r>
            <w:r w:rsidRPr="000C30A3">
              <w:rPr>
                <w:rFonts w:eastAsia="等线" w:hint="eastAsia"/>
                <w:sz w:val="18"/>
                <w:szCs w:val="18"/>
                <w:highlight w:val="yellow"/>
                <w:lang w:eastAsia="zh-CN"/>
              </w:rPr>
              <w:t xml:space="preserve"> </w:t>
            </w:r>
            <w:r w:rsidRPr="000C30A3">
              <w:rPr>
                <w:rFonts w:eastAsia="等线"/>
                <w:sz w:val="18"/>
                <w:szCs w:val="18"/>
                <w:highlight w:val="yellow"/>
                <w:lang w:eastAsia="zh-CN"/>
              </w:rPr>
              <w:t xml:space="preserve">(e.g. for rank 2), </w:t>
            </w:r>
          </w:p>
          <w:p w14:paraId="09C143E1" w14:textId="77777777" w:rsidR="008C2F2C" w:rsidRPr="000C30A3" w:rsidRDefault="008C2F2C" w:rsidP="008C2F2C">
            <w:pPr>
              <w:numPr>
                <w:ilvl w:val="0"/>
                <w:numId w:val="34"/>
              </w:numPr>
              <w:spacing w:after="0" w:line="300" w:lineRule="exact"/>
              <w:jc w:val="both"/>
              <w:rPr>
                <w:rFonts w:eastAsia="等线"/>
                <w:sz w:val="18"/>
                <w:szCs w:val="18"/>
                <w:highlight w:val="yellow"/>
                <w:lang w:val="en-US" w:eastAsia="zh-CN"/>
              </w:rPr>
            </w:pPr>
            <w:r w:rsidRPr="000C30A3">
              <w:rPr>
                <w:rFonts w:eastAsia="等线"/>
                <w:sz w:val="18"/>
                <w:szCs w:val="18"/>
                <w:highlight w:val="yellow"/>
                <w:lang w:val="en-US" w:eastAsia="zh-CN"/>
              </w:rPr>
              <w:t>comparing the SVD of model output with SVD of the ground truth Raw channel</w:t>
            </w:r>
          </w:p>
          <w:p w14:paraId="5655C56F"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 xml:space="preserve">Note: </w:t>
            </w:r>
          </w:p>
          <w:p w14:paraId="33842418" w14:textId="77777777" w:rsidR="008C2F2C" w:rsidRPr="000C30A3" w:rsidRDefault="008C2F2C" w:rsidP="008C2F2C">
            <w:pPr>
              <w:numPr>
                <w:ilvl w:val="0"/>
                <w:numId w:val="34"/>
              </w:numPr>
              <w:spacing w:after="0" w:line="300" w:lineRule="exact"/>
              <w:jc w:val="both"/>
              <w:rPr>
                <w:rFonts w:eastAsia="等线"/>
                <w:sz w:val="18"/>
                <w:szCs w:val="18"/>
                <w:lang w:val="en-US" w:eastAsia="zh-CN"/>
              </w:rPr>
            </w:pPr>
            <w:r w:rsidRPr="000C30A3">
              <w:rPr>
                <w:rFonts w:eastAsia="等线"/>
                <w:sz w:val="18"/>
                <w:szCs w:val="18"/>
                <w:lang w:val="en-US" w:eastAsia="zh-CN"/>
              </w:rPr>
              <w:t>Step1: check SGCS before CSI feedback</w:t>
            </w:r>
            <w:r w:rsidRPr="000C30A3">
              <w:rPr>
                <w:rFonts w:eastAsia="等线" w:hint="eastAsia"/>
                <w:sz w:val="18"/>
                <w:szCs w:val="18"/>
                <w:lang w:val="en-US" w:eastAsia="zh-CN"/>
              </w:rPr>
              <w:t xml:space="preserve"> (between the raw channel matrix and ground-truth at UE)</w:t>
            </w:r>
          </w:p>
          <w:p w14:paraId="6F696E5A" w14:textId="77777777" w:rsidR="008C2F2C" w:rsidRPr="000C30A3" w:rsidRDefault="008C2F2C" w:rsidP="008C2F2C">
            <w:pPr>
              <w:numPr>
                <w:ilvl w:val="0"/>
                <w:numId w:val="34"/>
              </w:numPr>
              <w:spacing w:after="0" w:line="300" w:lineRule="exact"/>
              <w:jc w:val="both"/>
              <w:rPr>
                <w:rFonts w:eastAsia="等线"/>
                <w:sz w:val="18"/>
                <w:szCs w:val="18"/>
                <w:lang w:val="en-US" w:eastAsia="zh-CN"/>
              </w:rPr>
            </w:pPr>
            <w:r w:rsidRPr="000C30A3">
              <w:rPr>
                <w:rFonts w:eastAsia="等线" w:hint="eastAsia"/>
                <w:sz w:val="18"/>
                <w:szCs w:val="18"/>
                <w:lang w:val="en-US" w:eastAsia="zh-CN"/>
              </w:rPr>
              <w:t xml:space="preserve">FFS </w:t>
            </w:r>
            <w:r w:rsidRPr="000C30A3">
              <w:rPr>
                <w:rFonts w:eastAsia="等线"/>
                <w:sz w:val="18"/>
                <w:szCs w:val="18"/>
                <w:lang w:val="en-US" w:eastAsia="zh-CN"/>
              </w:rPr>
              <w:t>Step2: check SGCS</w:t>
            </w:r>
            <w:r w:rsidRPr="000C30A3">
              <w:rPr>
                <w:rFonts w:eastAsia="等线" w:hint="eastAsia"/>
                <w:sz w:val="18"/>
                <w:szCs w:val="18"/>
                <w:lang w:val="en-US" w:eastAsia="zh-CN"/>
              </w:rPr>
              <w:t xml:space="preserve"> (or other metrics, e.g. TPs)</w:t>
            </w:r>
            <w:r w:rsidRPr="000C30A3">
              <w:rPr>
                <w:rFonts w:eastAsia="等线"/>
                <w:sz w:val="18"/>
                <w:szCs w:val="18"/>
                <w:lang w:val="en-US" w:eastAsia="zh-CN"/>
              </w:rPr>
              <w:t xml:space="preserve"> after CSI feedback</w:t>
            </w:r>
          </w:p>
        </w:tc>
      </w:tr>
      <w:tr w:rsidR="008C2F2C" w:rsidRPr="000C30A3" w14:paraId="1D556027" w14:textId="77777777" w:rsidTr="00340548">
        <w:tc>
          <w:tcPr>
            <w:tcW w:w="3284" w:type="dxa"/>
          </w:tcPr>
          <w:p w14:paraId="44E02B8B"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Model input type</w:t>
            </w:r>
          </w:p>
        </w:tc>
        <w:tc>
          <w:tcPr>
            <w:tcW w:w="5621" w:type="dxa"/>
          </w:tcPr>
          <w:p w14:paraId="66F342C5" w14:textId="77777777" w:rsidR="008C2F2C" w:rsidRPr="000C30A3" w:rsidRDefault="008C2F2C" w:rsidP="00340548">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Raw channel matrix</w:t>
            </w:r>
          </w:p>
        </w:tc>
      </w:tr>
      <w:tr w:rsidR="008C2F2C" w:rsidRPr="000C30A3" w14:paraId="503D6CF4" w14:textId="77777777" w:rsidTr="00340548">
        <w:tc>
          <w:tcPr>
            <w:tcW w:w="3284" w:type="dxa"/>
          </w:tcPr>
          <w:p w14:paraId="6F5670D0"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Model out type</w:t>
            </w:r>
          </w:p>
        </w:tc>
        <w:tc>
          <w:tcPr>
            <w:tcW w:w="5621" w:type="dxa"/>
          </w:tcPr>
          <w:p w14:paraId="6232C1B0" w14:textId="77777777" w:rsidR="008C2F2C" w:rsidRPr="000C30A3" w:rsidRDefault="008C2F2C" w:rsidP="00340548">
            <w:pPr>
              <w:spacing w:after="0" w:line="300" w:lineRule="exact"/>
              <w:jc w:val="both"/>
              <w:rPr>
                <w:rFonts w:eastAsia="等线"/>
                <w:sz w:val="18"/>
                <w:szCs w:val="18"/>
                <w:highlight w:val="yellow"/>
                <w:lang w:eastAsia="zh-CN"/>
              </w:rPr>
            </w:pPr>
            <w:r w:rsidRPr="000C30A3">
              <w:rPr>
                <w:rFonts w:eastAsia="等线"/>
                <w:sz w:val="18"/>
                <w:szCs w:val="18"/>
                <w:highlight w:val="yellow"/>
                <w:lang w:eastAsia="zh-CN"/>
              </w:rPr>
              <w:t>Raw channel matrix</w:t>
            </w:r>
          </w:p>
        </w:tc>
      </w:tr>
      <w:tr w:rsidR="008C2F2C" w:rsidRPr="000C30A3" w14:paraId="5EAB3D62" w14:textId="77777777" w:rsidTr="00340548">
        <w:tc>
          <w:tcPr>
            <w:tcW w:w="3284" w:type="dxa"/>
          </w:tcPr>
          <w:p w14:paraId="5F89BBAF"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Observation window</w:t>
            </w:r>
          </w:p>
        </w:tc>
        <w:tc>
          <w:tcPr>
            <w:tcW w:w="5621" w:type="dxa"/>
          </w:tcPr>
          <w:p w14:paraId="41F209C2" w14:textId="77777777" w:rsidR="008C2F2C" w:rsidRPr="000C30A3" w:rsidRDefault="008C2F2C" w:rsidP="00340548">
            <w:pPr>
              <w:spacing w:after="0" w:line="300" w:lineRule="exact"/>
              <w:jc w:val="both"/>
              <w:rPr>
                <w:rFonts w:eastAsia="等线"/>
                <w:sz w:val="18"/>
                <w:szCs w:val="18"/>
                <w:lang w:val="en-US" w:eastAsia="zh-CN"/>
              </w:rPr>
            </w:pPr>
            <w:r w:rsidRPr="000C30A3">
              <w:rPr>
                <w:rFonts w:eastAsia="等线"/>
                <w:sz w:val="18"/>
                <w:szCs w:val="18"/>
                <w:highlight w:val="yellow"/>
                <w:lang w:val="en-US" w:eastAsia="zh-CN"/>
              </w:rPr>
              <w:t>Observation window (</w:t>
            </w:r>
            <w:r w:rsidRPr="000C30A3">
              <w:rPr>
                <w:rFonts w:eastAsia="等线"/>
                <w:bCs/>
                <w:sz w:val="18"/>
                <w:szCs w:val="18"/>
                <w:highlight w:val="yellow"/>
                <w:lang w:eastAsia="zh-CN"/>
              </w:rPr>
              <w:t>number/distance)</w:t>
            </w:r>
            <w:r w:rsidRPr="000C30A3">
              <w:rPr>
                <w:rFonts w:eastAsia="等线"/>
                <w:sz w:val="18"/>
                <w:szCs w:val="18"/>
                <w:highlight w:val="yellow"/>
                <w:lang w:val="en-US" w:eastAsia="zh-CN"/>
              </w:rPr>
              <w:t>: 5/5ms as baseline</w:t>
            </w:r>
          </w:p>
          <w:p w14:paraId="7D6D2181"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val="en-US" w:eastAsia="zh-CN"/>
              </w:rPr>
              <w:t>Optional for 10/5ms</w:t>
            </w:r>
          </w:p>
        </w:tc>
      </w:tr>
      <w:tr w:rsidR="008C2F2C" w:rsidRPr="000C30A3" w14:paraId="57A60FDC" w14:textId="77777777" w:rsidTr="00340548">
        <w:tc>
          <w:tcPr>
            <w:tcW w:w="3284" w:type="dxa"/>
          </w:tcPr>
          <w:p w14:paraId="6A5ECB9D"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lang w:eastAsia="zh-CN"/>
              </w:rPr>
              <w:t>Prediction window</w:t>
            </w:r>
          </w:p>
        </w:tc>
        <w:tc>
          <w:tcPr>
            <w:tcW w:w="5621" w:type="dxa"/>
          </w:tcPr>
          <w:p w14:paraId="51B63F45" w14:textId="77777777" w:rsidR="008C2F2C" w:rsidRPr="000C30A3" w:rsidRDefault="008C2F2C" w:rsidP="00340548">
            <w:pPr>
              <w:spacing w:after="0" w:line="300" w:lineRule="exact"/>
              <w:jc w:val="both"/>
              <w:rPr>
                <w:rFonts w:eastAsia="等线"/>
                <w:sz w:val="18"/>
                <w:szCs w:val="18"/>
                <w:lang w:eastAsia="zh-CN"/>
              </w:rPr>
            </w:pPr>
            <w:r w:rsidRPr="000C30A3">
              <w:rPr>
                <w:rFonts w:eastAsia="等线"/>
                <w:sz w:val="18"/>
                <w:szCs w:val="18"/>
                <w:highlight w:val="yellow"/>
                <w:lang w:val="en-US" w:eastAsia="zh-CN"/>
              </w:rPr>
              <w:t xml:space="preserve">Prediction window </w:t>
            </w:r>
            <w:r w:rsidRPr="000C30A3">
              <w:rPr>
                <w:rFonts w:eastAsia="等线"/>
                <w:bCs/>
                <w:sz w:val="18"/>
                <w:szCs w:val="18"/>
                <w:highlight w:val="yellow"/>
                <w:lang w:eastAsia="zh-CN"/>
              </w:rPr>
              <w:t>(number/distance between prediction instances/distance from the last observation instance to the 1st prediction instance)</w:t>
            </w:r>
            <w:r w:rsidRPr="000C30A3">
              <w:rPr>
                <w:rFonts w:eastAsia="等线"/>
                <w:sz w:val="18"/>
                <w:szCs w:val="18"/>
                <w:highlight w:val="yellow"/>
                <w:lang w:val="en-US" w:eastAsia="zh-CN"/>
              </w:rPr>
              <w:t>:  1/5ms/5ms</w:t>
            </w:r>
          </w:p>
        </w:tc>
      </w:tr>
    </w:tbl>
    <w:p w14:paraId="18BB43F0" w14:textId="77777777" w:rsidR="008C2F2C" w:rsidRPr="005122E5" w:rsidRDefault="008C2F2C" w:rsidP="008C2F2C">
      <w:pPr>
        <w:spacing w:beforeLines="10" w:before="24" w:afterLines="10" w:after="24" w:line="360" w:lineRule="exact"/>
        <w:jc w:val="both"/>
        <w:rPr>
          <w:rFonts w:eastAsia="等线"/>
          <w:b/>
          <w:bCs/>
          <w:lang w:val="en-US" w:eastAsia="zh-CN"/>
        </w:rPr>
      </w:pPr>
      <w:r w:rsidRPr="005122E5">
        <w:rPr>
          <w:rFonts w:eastAsia="等线"/>
          <w:b/>
          <w:bCs/>
          <w:lang w:val="en-US" w:eastAsia="zh-CN"/>
        </w:rPr>
        <w:t>T</w:t>
      </w:r>
      <w:r w:rsidRPr="005122E5">
        <w:rPr>
          <w:rFonts w:eastAsia="等线" w:hint="eastAsia"/>
          <w:b/>
          <w:bCs/>
          <w:lang w:val="en-US" w:eastAsia="zh-CN"/>
        </w:rPr>
        <w:t>able 2: S</w:t>
      </w:r>
      <w:r w:rsidRPr="005122E5">
        <w:rPr>
          <w:rFonts w:eastAsia="等线"/>
          <w:b/>
          <w:bCs/>
          <w:lang w:val="en-US" w:eastAsia="zh-CN"/>
        </w:rPr>
        <w:t>imulation results for AI/ML based CSI prediction</w:t>
      </w:r>
    </w:p>
    <w:tbl>
      <w:tblPr>
        <w:tblStyle w:val="af9"/>
        <w:tblW w:w="0" w:type="auto"/>
        <w:tblLook w:val="04A0" w:firstRow="1" w:lastRow="0" w:firstColumn="1" w:lastColumn="0" w:noHBand="0" w:noVBand="1"/>
      </w:tblPr>
      <w:tblGrid>
        <w:gridCol w:w="2263"/>
        <w:gridCol w:w="1985"/>
        <w:gridCol w:w="1559"/>
      </w:tblGrid>
      <w:tr w:rsidR="008C2F2C" w14:paraId="22D8A5D7" w14:textId="77777777" w:rsidTr="00340548">
        <w:tc>
          <w:tcPr>
            <w:tcW w:w="2263" w:type="dxa"/>
          </w:tcPr>
          <w:p w14:paraId="632A1FEF" w14:textId="77777777" w:rsidR="008C2F2C" w:rsidRPr="00332177" w:rsidRDefault="008C2F2C" w:rsidP="00340548">
            <w:pPr>
              <w:spacing w:after="0" w:line="300" w:lineRule="exact"/>
              <w:jc w:val="both"/>
              <w:rPr>
                <w:rFonts w:eastAsia="等线"/>
                <w:lang w:val="en-US" w:eastAsia="zh-CN"/>
              </w:rPr>
            </w:pPr>
            <w:r w:rsidRPr="00332177">
              <w:t xml:space="preserve">Doppler </w:t>
            </w:r>
            <w:r w:rsidRPr="00332177">
              <w:rPr>
                <w:rFonts w:eastAsiaTheme="minorEastAsia" w:hint="eastAsia"/>
                <w:lang w:eastAsia="zh-CN"/>
              </w:rPr>
              <w:t>spread</w:t>
            </w:r>
          </w:p>
        </w:tc>
        <w:tc>
          <w:tcPr>
            <w:tcW w:w="1985" w:type="dxa"/>
          </w:tcPr>
          <w:p w14:paraId="6217F42E" w14:textId="77777777" w:rsidR="008C2F2C" w:rsidRPr="00332177" w:rsidRDefault="008C2F2C" w:rsidP="00340548">
            <w:pPr>
              <w:spacing w:after="0" w:line="300" w:lineRule="exact"/>
              <w:jc w:val="both"/>
              <w:rPr>
                <w:rFonts w:eastAsia="等线"/>
                <w:lang w:val="en-US" w:eastAsia="zh-CN"/>
              </w:rPr>
            </w:pPr>
            <w:r w:rsidRPr="00332177">
              <w:rPr>
                <w:rFonts w:eastAsia="等线" w:hint="eastAsia"/>
                <w:lang w:val="en-US" w:eastAsia="zh-CN"/>
              </w:rPr>
              <w:t>SGCS</w:t>
            </w:r>
          </w:p>
        </w:tc>
        <w:tc>
          <w:tcPr>
            <w:tcW w:w="1559" w:type="dxa"/>
          </w:tcPr>
          <w:p w14:paraId="4BFF792E" w14:textId="77777777" w:rsidR="008C2F2C" w:rsidRPr="00332177" w:rsidRDefault="008C2F2C" w:rsidP="00340548">
            <w:pPr>
              <w:spacing w:after="0" w:line="300" w:lineRule="exact"/>
              <w:jc w:val="both"/>
              <w:rPr>
                <w:rFonts w:eastAsia="等线"/>
                <w:lang w:val="en-US" w:eastAsia="zh-CN"/>
              </w:rPr>
            </w:pPr>
            <w:r w:rsidRPr="00332177">
              <w:rPr>
                <w:rFonts w:eastAsia="等线" w:hint="eastAsia"/>
                <w:lang w:val="en-US" w:eastAsia="zh-CN"/>
              </w:rPr>
              <w:t>NMSE</w:t>
            </w:r>
          </w:p>
        </w:tc>
      </w:tr>
      <w:tr w:rsidR="008C2F2C" w14:paraId="76A86B06" w14:textId="77777777" w:rsidTr="00340548">
        <w:tc>
          <w:tcPr>
            <w:tcW w:w="2263" w:type="dxa"/>
          </w:tcPr>
          <w:p w14:paraId="6C5EF18F" w14:textId="77777777" w:rsidR="008C2F2C" w:rsidRPr="00332177" w:rsidRDefault="008C2F2C" w:rsidP="00340548">
            <w:pPr>
              <w:spacing w:after="0" w:line="300" w:lineRule="exact"/>
              <w:jc w:val="both"/>
              <w:rPr>
                <w:rFonts w:eastAsia="等线"/>
                <w:lang w:val="en-US" w:eastAsia="zh-CN"/>
              </w:rPr>
            </w:pPr>
            <w:r w:rsidRPr="00332177">
              <w:rPr>
                <w:rFonts w:eastAsia="等线" w:hint="eastAsia"/>
                <w:lang w:val="en-US" w:eastAsia="zh-CN"/>
              </w:rPr>
              <w:t>20Hz</w:t>
            </w:r>
          </w:p>
        </w:tc>
        <w:tc>
          <w:tcPr>
            <w:tcW w:w="1985" w:type="dxa"/>
          </w:tcPr>
          <w:p w14:paraId="1165ED98" w14:textId="77777777" w:rsidR="008C2F2C" w:rsidRPr="00332177" w:rsidRDefault="008C2F2C" w:rsidP="00340548">
            <w:pPr>
              <w:spacing w:after="0" w:line="300" w:lineRule="exact"/>
              <w:jc w:val="both"/>
              <w:rPr>
                <w:rFonts w:eastAsia="等线"/>
                <w:lang w:val="en-US" w:eastAsia="zh-CN"/>
              </w:rPr>
            </w:pPr>
            <w:r w:rsidRPr="00332177">
              <w:rPr>
                <w:rFonts w:eastAsiaTheme="minorEastAsia"/>
                <w:lang w:eastAsia="zh-CN"/>
              </w:rPr>
              <w:t>0.9994</w:t>
            </w:r>
          </w:p>
        </w:tc>
        <w:tc>
          <w:tcPr>
            <w:tcW w:w="1559" w:type="dxa"/>
          </w:tcPr>
          <w:p w14:paraId="0E589067" w14:textId="77777777" w:rsidR="008C2F2C" w:rsidRPr="00332177" w:rsidRDefault="008C2F2C" w:rsidP="00340548">
            <w:pPr>
              <w:spacing w:after="0" w:line="300" w:lineRule="exact"/>
              <w:jc w:val="both"/>
              <w:rPr>
                <w:rFonts w:eastAsia="等线"/>
                <w:lang w:val="en-US" w:eastAsia="zh-CN"/>
              </w:rPr>
            </w:pPr>
            <w:r w:rsidRPr="00332177">
              <w:rPr>
                <w:rFonts w:eastAsiaTheme="minorEastAsia"/>
                <w:lang w:eastAsia="zh-CN"/>
              </w:rPr>
              <w:t>0.000</w:t>
            </w:r>
            <w:r w:rsidRPr="00332177">
              <w:rPr>
                <w:rFonts w:eastAsiaTheme="minorEastAsia" w:hint="eastAsia"/>
                <w:lang w:eastAsia="zh-CN"/>
              </w:rPr>
              <w:t>1</w:t>
            </w:r>
          </w:p>
        </w:tc>
      </w:tr>
      <w:tr w:rsidR="008C2F2C" w14:paraId="438252CD" w14:textId="77777777" w:rsidTr="00340548">
        <w:tc>
          <w:tcPr>
            <w:tcW w:w="2263" w:type="dxa"/>
          </w:tcPr>
          <w:p w14:paraId="361EBA72" w14:textId="77777777" w:rsidR="008C2F2C" w:rsidRPr="00332177" w:rsidRDefault="008C2F2C" w:rsidP="00340548">
            <w:pPr>
              <w:spacing w:after="0" w:line="300" w:lineRule="exact"/>
              <w:jc w:val="both"/>
              <w:rPr>
                <w:rFonts w:eastAsia="等线"/>
                <w:lang w:val="en-US" w:eastAsia="zh-CN"/>
              </w:rPr>
            </w:pPr>
            <w:r w:rsidRPr="00332177">
              <w:rPr>
                <w:rFonts w:eastAsia="等线" w:hint="eastAsia"/>
                <w:lang w:val="en-US" w:eastAsia="zh-CN"/>
              </w:rPr>
              <w:t>50Hz</w:t>
            </w:r>
          </w:p>
        </w:tc>
        <w:tc>
          <w:tcPr>
            <w:tcW w:w="1985" w:type="dxa"/>
          </w:tcPr>
          <w:p w14:paraId="53E3653B" w14:textId="77777777" w:rsidR="008C2F2C" w:rsidRPr="00332177" w:rsidRDefault="008C2F2C" w:rsidP="00340548">
            <w:pPr>
              <w:spacing w:after="0" w:line="300" w:lineRule="exact"/>
              <w:jc w:val="both"/>
              <w:rPr>
                <w:rFonts w:eastAsia="等线"/>
                <w:lang w:val="en-US" w:eastAsia="zh-CN"/>
              </w:rPr>
            </w:pPr>
            <w:r w:rsidRPr="00332177">
              <w:rPr>
                <w:rFonts w:eastAsiaTheme="minorEastAsia"/>
                <w:lang w:eastAsia="zh-CN"/>
              </w:rPr>
              <w:t>0.9032</w:t>
            </w:r>
          </w:p>
        </w:tc>
        <w:tc>
          <w:tcPr>
            <w:tcW w:w="1559" w:type="dxa"/>
          </w:tcPr>
          <w:p w14:paraId="55AF5CA7" w14:textId="77777777" w:rsidR="008C2F2C" w:rsidRPr="00332177" w:rsidRDefault="008C2F2C" w:rsidP="00340548">
            <w:pPr>
              <w:spacing w:after="0" w:line="300" w:lineRule="exact"/>
              <w:jc w:val="both"/>
              <w:rPr>
                <w:rFonts w:eastAsia="等线"/>
                <w:lang w:val="en-US" w:eastAsia="zh-CN"/>
              </w:rPr>
            </w:pPr>
            <w:r w:rsidRPr="00332177">
              <w:rPr>
                <w:rFonts w:eastAsiaTheme="minorEastAsia"/>
                <w:lang w:eastAsia="zh-CN"/>
              </w:rPr>
              <w:t>0.0335</w:t>
            </w:r>
          </w:p>
        </w:tc>
      </w:tr>
    </w:tbl>
    <w:p w14:paraId="79AF5E08" w14:textId="77777777" w:rsidR="008C2F2C" w:rsidRDefault="008C2F2C" w:rsidP="008C2F2C">
      <w:pPr>
        <w:spacing w:beforeLines="10" w:before="24" w:afterLines="10" w:after="24" w:line="360" w:lineRule="exact"/>
        <w:jc w:val="both"/>
        <w:rPr>
          <w:rFonts w:eastAsia="等线"/>
          <w:lang w:val="en-US" w:eastAsia="zh-CN"/>
        </w:rPr>
      </w:pPr>
    </w:p>
    <w:p w14:paraId="3BF4493D" w14:textId="7E947882" w:rsidR="006B56F0" w:rsidRPr="009B2647" w:rsidRDefault="006B56F0" w:rsidP="006B56F0">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References</w:t>
      </w:r>
    </w:p>
    <w:p w14:paraId="0A02FCA6" w14:textId="5DF0F1F9" w:rsidR="00144BEF" w:rsidRDefault="006B56F0" w:rsidP="006B56F0">
      <w:pPr>
        <w:numPr>
          <w:ilvl w:val="0"/>
          <w:numId w:val="2"/>
        </w:numPr>
        <w:spacing w:beforeLines="10" w:before="24" w:afterLines="10" w:after="24" w:line="360" w:lineRule="exact"/>
        <w:jc w:val="both"/>
        <w:rPr>
          <w:rFonts w:eastAsia="宋体"/>
          <w:lang w:eastAsia="zh-CN"/>
        </w:rPr>
      </w:pPr>
      <w:r w:rsidRPr="009B2647">
        <w:rPr>
          <w:rFonts w:eastAsia="宋体"/>
          <w:lang w:eastAsia="zh-CN"/>
        </w:rPr>
        <w:t>RP-234039, New WID on Artificial Intelligence (AI)/Machine Learning (ML) for NR Air Interface</w:t>
      </w:r>
      <w:bookmarkEnd w:id="0"/>
      <w:bookmarkEnd w:id="1"/>
      <w:bookmarkEnd w:id="2"/>
    </w:p>
    <w:p w14:paraId="086CF8FD" w14:textId="4BB319EB" w:rsidR="009334D0" w:rsidRPr="009334D0" w:rsidRDefault="009334D0" w:rsidP="009334D0">
      <w:pPr>
        <w:numPr>
          <w:ilvl w:val="0"/>
          <w:numId w:val="2"/>
        </w:numPr>
        <w:spacing w:beforeLines="10" w:before="24" w:afterLines="10" w:after="24" w:line="360" w:lineRule="exact"/>
        <w:jc w:val="both"/>
        <w:rPr>
          <w:rFonts w:eastAsia="宋体"/>
          <w:lang w:eastAsia="zh-CN"/>
        </w:rPr>
      </w:pPr>
      <w:r w:rsidRPr="004F26C5">
        <w:rPr>
          <w:rFonts w:eastAsia="宋体"/>
          <w:lang w:eastAsia="zh-CN"/>
        </w:rPr>
        <w:t>RP-250792</w:t>
      </w:r>
      <w:r>
        <w:rPr>
          <w:rFonts w:eastAsia="宋体"/>
          <w:lang w:eastAsia="zh-CN"/>
        </w:rPr>
        <w:t xml:space="preserve">, </w:t>
      </w:r>
      <w:r w:rsidRPr="004F26C5">
        <w:rPr>
          <w:rFonts w:eastAsia="宋体"/>
          <w:lang w:eastAsia="zh-CN"/>
        </w:rPr>
        <w:t>Revised WID: Artificial Intelligence (AI)/Machine Learning (ML) for NR Air Interface</w:t>
      </w:r>
    </w:p>
    <w:sectPr w:rsidR="009334D0" w:rsidRPr="009334D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E4941" w14:textId="77777777" w:rsidR="007D1E6B" w:rsidRDefault="007D1E6B">
      <w:r>
        <w:separator/>
      </w:r>
    </w:p>
  </w:endnote>
  <w:endnote w:type="continuationSeparator" w:id="0">
    <w:p w14:paraId="2487FB3B" w14:textId="77777777" w:rsidR="007D1E6B" w:rsidRDefault="007D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7A59F" w14:textId="77777777" w:rsidR="007D1E6B" w:rsidRDefault="007D1E6B">
      <w:r>
        <w:separator/>
      </w:r>
    </w:p>
  </w:footnote>
  <w:footnote w:type="continuationSeparator" w:id="0">
    <w:p w14:paraId="37EBDB99" w14:textId="77777777" w:rsidR="007D1E6B" w:rsidRDefault="007D1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7D62"/>
    <w:multiLevelType w:val="hybridMultilevel"/>
    <w:tmpl w:val="8BEA072C"/>
    <w:lvl w:ilvl="0" w:tplc="FFFFFFFF">
      <w:start w:val="7"/>
      <w:numFmt w:val="bullet"/>
      <w:lvlText w:val="-"/>
      <w:lvlJc w:val="left"/>
      <w:pPr>
        <w:ind w:left="360" w:hanging="360"/>
      </w:pPr>
      <w:rPr>
        <w:rFonts w:ascii="Times New Roman" w:eastAsia="宋体" w:hAnsi="Times New Roman" w:cs="Times New Roman" w:hint="default"/>
        <w:i w:val="0"/>
      </w:rPr>
    </w:lvl>
    <w:lvl w:ilvl="1" w:tplc="FFFFFFFF">
      <w:start w:val="1"/>
      <w:numFmt w:val="bullet"/>
      <w:lvlText w:val=""/>
      <w:lvlJc w:val="left"/>
      <w:pPr>
        <w:ind w:left="880" w:hanging="440"/>
      </w:pPr>
      <w:rPr>
        <w:rFonts w:ascii="Wingdings" w:hAnsi="Wingdings" w:hint="default"/>
      </w:rPr>
    </w:lvl>
    <w:lvl w:ilvl="2" w:tplc="4E5CA9E4">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94A5B99"/>
    <w:multiLevelType w:val="multilevel"/>
    <w:tmpl w:val="813EB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F0DD7"/>
    <w:multiLevelType w:val="hybridMultilevel"/>
    <w:tmpl w:val="79E840F8"/>
    <w:lvl w:ilvl="0" w:tplc="9E6E8636">
      <w:start w:val="1"/>
      <w:numFmt w:val="bullet"/>
      <w:lvlText w:val="•"/>
      <w:lvlJc w:val="left"/>
      <w:pPr>
        <w:ind w:left="1576" w:hanging="440"/>
      </w:pPr>
      <w:rPr>
        <w:rFonts w:ascii="Arial" w:hAnsi="Arial" w:hint="default"/>
      </w:rPr>
    </w:lvl>
    <w:lvl w:ilvl="1" w:tplc="FFFFFFFF">
      <w:start w:val="1"/>
      <w:numFmt w:val="bullet"/>
      <w:lvlText w:val=""/>
      <w:lvlJc w:val="left"/>
      <w:pPr>
        <w:ind w:left="2016" w:hanging="440"/>
      </w:pPr>
      <w:rPr>
        <w:rFonts w:ascii="Wingdings" w:hAnsi="Wingdings" w:hint="default"/>
      </w:rPr>
    </w:lvl>
    <w:lvl w:ilvl="2" w:tplc="FFFFFFFF" w:tentative="1">
      <w:start w:val="1"/>
      <w:numFmt w:val="bullet"/>
      <w:lvlText w:val=""/>
      <w:lvlJc w:val="left"/>
      <w:pPr>
        <w:ind w:left="2456" w:hanging="440"/>
      </w:pPr>
      <w:rPr>
        <w:rFonts w:ascii="Wingdings" w:hAnsi="Wingdings" w:hint="default"/>
      </w:rPr>
    </w:lvl>
    <w:lvl w:ilvl="3" w:tplc="FFFFFFFF" w:tentative="1">
      <w:start w:val="1"/>
      <w:numFmt w:val="bullet"/>
      <w:lvlText w:val=""/>
      <w:lvlJc w:val="left"/>
      <w:pPr>
        <w:ind w:left="2896" w:hanging="440"/>
      </w:pPr>
      <w:rPr>
        <w:rFonts w:ascii="Wingdings" w:hAnsi="Wingdings" w:hint="default"/>
      </w:rPr>
    </w:lvl>
    <w:lvl w:ilvl="4" w:tplc="FFFFFFFF" w:tentative="1">
      <w:start w:val="1"/>
      <w:numFmt w:val="bullet"/>
      <w:lvlText w:val=""/>
      <w:lvlJc w:val="left"/>
      <w:pPr>
        <w:ind w:left="3336" w:hanging="440"/>
      </w:pPr>
      <w:rPr>
        <w:rFonts w:ascii="Wingdings" w:hAnsi="Wingdings" w:hint="default"/>
      </w:rPr>
    </w:lvl>
    <w:lvl w:ilvl="5" w:tplc="FFFFFFFF" w:tentative="1">
      <w:start w:val="1"/>
      <w:numFmt w:val="bullet"/>
      <w:lvlText w:val=""/>
      <w:lvlJc w:val="left"/>
      <w:pPr>
        <w:ind w:left="3776" w:hanging="440"/>
      </w:pPr>
      <w:rPr>
        <w:rFonts w:ascii="Wingdings" w:hAnsi="Wingdings" w:hint="default"/>
      </w:rPr>
    </w:lvl>
    <w:lvl w:ilvl="6" w:tplc="FFFFFFFF" w:tentative="1">
      <w:start w:val="1"/>
      <w:numFmt w:val="bullet"/>
      <w:lvlText w:val=""/>
      <w:lvlJc w:val="left"/>
      <w:pPr>
        <w:ind w:left="4216" w:hanging="440"/>
      </w:pPr>
      <w:rPr>
        <w:rFonts w:ascii="Wingdings" w:hAnsi="Wingdings" w:hint="default"/>
      </w:rPr>
    </w:lvl>
    <w:lvl w:ilvl="7" w:tplc="FFFFFFFF" w:tentative="1">
      <w:start w:val="1"/>
      <w:numFmt w:val="bullet"/>
      <w:lvlText w:val=""/>
      <w:lvlJc w:val="left"/>
      <w:pPr>
        <w:ind w:left="4656" w:hanging="440"/>
      </w:pPr>
      <w:rPr>
        <w:rFonts w:ascii="Wingdings" w:hAnsi="Wingdings" w:hint="default"/>
      </w:rPr>
    </w:lvl>
    <w:lvl w:ilvl="8" w:tplc="FFFFFFFF" w:tentative="1">
      <w:start w:val="1"/>
      <w:numFmt w:val="bullet"/>
      <w:lvlText w:val=""/>
      <w:lvlJc w:val="left"/>
      <w:pPr>
        <w:ind w:left="5096" w:hanging="440"/>
      </w:pPr>
      <w:rPr>
        <w:rFonts w:ascii="Wingdings" w:hAnsi="Wingdings" w:hint="default"/>
      </w:rPr>
    </w:lvl>
  </w:abstractNum>
  <w:abstractNum w:abstractNumId="9" w15:restartNumberingAfterBreak="0">
    <w:nsid w:val="276057F7"/>
    <w:multiLevelType w:val="hybridMultilevel"/>
    <w:tmpl w:val="CE9CC536"/>
    <w:lvl w:ilvl="0" w:tplc="FFFFFFFF">
      <w:start w:val="7"/>
      <w:numFmt w:val="bullet"/>
      <w:lvlText w:val="-"/>
      <w:lvlJc w:val="left"/>
      <w:pPr>
        <w:ind w:left="360" w:hanging="360"/>
      </w:pPr>
      <w:rPr>
        <w:rFonts w:ascii="Times New Roman" w:eastAsia="宋体" w:hAnsi="Times New Roman" w:cs="Times New Roman" w:hint="default"/>
        <w:i w:val="0"/>
      </w:rPr>
    </w:lvl>
    <w:lvl w:ilvl="1" w:tplc="4E5CA9E4">
      <w:numFmt w:val="bullet"/>
      <w:lvlText w:val="-"/>
      <w:lvlJc w:val="left"/>
      <w:pPr>
        <w:ind w:left="880" w:hanging="440"/>
      </w:pPr>
      <w:rPr>
        <w:rFonts w:ascii="Times New Roman" w:eastAsia="MS Mincho" w:hAnsi="Times New Roman" w:cs="Times New Roman" w:hint="default"/>
      </w:rPr>
    </w:lvl>
    <w:lvl w:ilvl="2" w:tplc="FFFFFFFF">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277A1A"/>
    <w:multiLevelType w:val="hybridMultilevel"/>
    <w:tmpl w:val="2F04F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A4069"/>
    <w:multiLevelType w:val="hybridMultilevel"/>
    <w:tmpl w:val="8D42C3CC"/>
    <w:lvl w:ilvl="0" w:tplc="04090003">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8"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3C7ECA"/>
    <w:multiLevelType w:val="hybridMultilevel"/>
    <w:tmpl w:val="A6FA2D18"/>
    <w:lvl w:ilvl="0" w:tplc="9E6E8636">
      <w:start w:val="1"/>
      <w:numFmt w:val="bullet"/>
      <w:lvlText w:val="•"/>
      <w:lvlJc w:val="left"/>
      <w:pPr>
        <w:ind w:left="1576" w:hanging="440"/>
      </w:pPr>
      <w:rPr>
        <w:rFonts w:ascii="Arial" w:hAnsi="Arial" w:hint="default"/>
      </w:rPr>
    </w:lvl>
    <w:lvl w:ilvl="1" w:tplc="4E5CA9E4">
      <w:numFmt w:val="bullet"/>
      <w:lvlText w:val="-"/>
      <w:lvlJc w:val="left"/>
      <w:pPr>
        <w:ind w:left="2016" w:hanging="440"/>
      </w:pPr>
      <w:rPr>
        <w:rFonts w:ascii="Times New Roman" w:eastAsia="MS Mincho" w:hAnsi="Times New Roman" w:cs="Times New Roman" w:hint="default"/>
      </w:rPr>
    </w:lvl>
    <w:lvl w:ilvl="2" w:tplc="4E5CA9E4">
      <w:numFmt w:val="bullet"/>
      <w:lvlText w:val="-"/>
      <w:lvlJc w:val="left"/>
      <w:pPr>
        <w:ind w:left="2456" w:hanging="440"/>
      </w:pPr>
      <w:rPr>
        <w:rFonts w:ascii="Times New Roman" w:eastAsia="MS Mincho" w:hAnsi="Times New Roman" w:cs="Times New Roman"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25" w15:restartNumberingAfterBreak="0">
    <w:nsid w:val="44A400D0"/>
    <w:multiLevelType w:val="hybridMultilevel"/>
    <w:tmpl w:val="8F58C656"/>
    <w:lvl w:ilvl="0" w:tplc="4E5CA9E4">
      <w:numFmt w:val="bullet"/>
      <w:lvlText w:val="-"/>
      <w:lvlJc w:val="left"/>
      <w:pPr>
        <w:ind w:left="1240" w:hanging="440"/>
      </w:pPr>
      <w:rPr>
        <w:rFonts w:ascii="Times New Roman" w:eastAsia="MS Mincho"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6"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27"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795EF4"/>
    <w:multiLevelType w:val="multilevel"/>
    <w:tmpl w:val="1180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7"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DEB2635"/>
    <w:multiLevelType w:val="multilevel"/>
    <w:tmpl w:val="E7F0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293624"/>
    <w:multiLevelType w:val="multilevel"/>
    <w:tmpl w:val="A04E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03264A"/>
    <w:multiLevelType w:val="multilevel"/>
    <w:tmpl w:val="46E8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30"/>
  </w:num>
  <w:num w:numId="2" w16cid:durableId="2020883162">
    <w:abstractNumId w:val="28"/>
  </w:num>
  <w:num w:numId="3" w16cid:durableId="1216820895">
    <w:abstractNumId w:val="6"/>
  </w:num>
  <w:num w:numId="4" w16cid:durableId="2133862053">
    <w:abstractNumId w:val="31"/>
  </w:num>
  <w:num w:numId="5" w16cid:durableId="2017415438">
    <w:abstractNumId w:val="0"/>
  </w:num>
  <w:num w:numId="6" w16cid:durableId="2079864886">
    <w:abstractNumId w:val="20"/>
  </w:num>
  <w:num w:numId="7" w16cid:durableId="1483498338">
    <w:abstractNumId w:val="16"/>
  </w:num>
  <w:num w:numId="8" w16cid:durableId="812020696">
    <w:abstractNumId w:val="5"/>
  </w:num>
  <w:num w:numId="9" w16cid:durableId="881866995">
    <w:abstractNumId w:val="22"/>
  </w:num>
  <w:num w:numId="10" w16cid:durableId="1045911130">
    <w:abstractNumId w:val="34"/>
  </w:num>
  <w:num w:numId="11" w16cid:durableId="936786575">
    <w:abstractNumId w:val="36"/>
  </w:num>
  <w:num w:numId="12" w16cid:durableId="869299258">
    <w:abstractNumId w:val="10"/>
  </w:num>
  <w:num w:numId="13" w16cid:durableId="1331837202">
    <w:abstractNumId w:val="29"/>
  </w:num>
  <w:num w:numId="14" w16cid:durableId="1527911290">
    <w:abstractNumId w:val="32"/>
  </w:num>
  <w:num w:numId="15" w16cid:durableId="829826775">
    <w:abstractNumId w:val="14"/>
  </w:num>
  <w:num w:numId="16" w16cid:durableId="232475904">
    <w:abstractNumId w:val="39"/>
  </w:num>
  <w:num w:numId="17" w16cid:durableId="622603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27"/>
  </w:num>
  <w:num w:numId="20" w16cid:durableId="503470502">
    <w:abstractNumId w:val="21"/>
  </w:num>
  <w:num w:numId="21" w16cid:durableId="2143378807">
    <w:abstractNumId w:val="23"/>
  </w:num>
  <w:num w:numId="22" w16cid:durableId="1437166205">
    <w:abstractNumId w:val="12"/>
  </w:num>
  <w:num w:numId="23" w16cid:durableId="2094466282">
    <w:abstractNumId w:val="17"/>
  </w:num>
  <w:num w:numId="24" w16cid:durableId="2026248696">
    <w:abstractNumId w:val="42"/>
  </w:num>
  <w:num w:numId="25" w16cid:durableId="360936814">
    <w:abstractNumId w:val="13"/>
  </w:num>
  <w:num w:numId="26" w16cid:durableId="596181035">
    <w:abstractNumId w:val="26"/>
  </w:num>
  <w:num w:numId="27" w16cid:durableId="462232595">
    <w:abstractNumId w:val="7"/>
  </w:num>
  <w:num w:numId="28" w16cid:durableId="1160654675">
    <w:abstractNumId w:val="1"/>
  </w:num>
  <w:num w:numId="29" w16cid:durableId="1686596146">
    <w:abstractNumId w:val="19"/>
  </w:num>
  <w:num w:numId="30" w16cid:durableId="759566554">
    <w:abstractNumId w:val="15"/>
  </w:num>
  <w:num w:numId="31" w16cid:durableId="738140770">
    <w:abstractNumId w:val="2"/>
  </w:num>
  <w:num w:numId="32" w16cid:durableId="982584271">
    <w:abstractNumId w:val="25"/>
  </w:num>
  <w:num w:numId="33" w16cid:durableId="322200480">
    <w:abstractNumId w:val="8"/>
  </w:num>
  <w:num w:numId="34" w16cid:durableId="1349481417">
    <w:abstractNumId w:val="18"/>
  </w:num>
  <w:num w:numId="35" w16cid:durableId="363136898">
    <w:abstractNumId w:val="24"/>
  </w:num>
  <w:num w:numId="36" w16cid:durableId="134835984">
    <w:abstractNumId w:val="41"/>
  </w:num>
  <w:num w:numId="37" w16cid:durableId="438452597">
    <w:abstractNumId w:val="4"/>
  </w:num>
  <w:num w:numId="38" w16cid:durableId="8653129">
    <w:abstractNumId w:val="40"/>
  </w:num>
  <w:num w:numId="39" w16cid:durableId="1608272745">
    <w:abstractNumId w:val="3"/>
  </w:num>
  <w:num w:numId="40" w16cid:durableId="1553543787">
    <w:abstractNumId w:val="9"/>
  </w:num>
  <w:num w:numId="41" w16cid:durableId="801775583">
    <w:abstractNumId w:val="38"/>
  </w:num>
  <w:num w:numId="42" w16cid:durableId="51542904">
    <w:abstractNumId w:val="35"/>
  </w:num>
  <w:num w:numId="43" w16cid:durableId="163617604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0"/>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3F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A3C"/>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0A3"/>
    <w:rsid w:val="000C3463"/>
    <w:rsid w:val="000C3F36"/>
    <w:rsid w:val="000C3F99"/>
    <w:rsid w:val="000C46A1"/>
    <w:rsid w:val="000C48B5"/>
    <w:rsid w:val="000C4976"/>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46A"/>
    <w:rsid w:val="000F5BDB"/>
    <w:rsid w:val="000F69FB"/>
    <w:rsid w:val="000F73D4"/>
    <w:rsid w:val="000F7D42"/>
    <w:rsid w:val="00101D7E"/>
    <w:rsid w:val="00103359"/>
    <w:rsid w:val="001047D5"/>
    <w:rsid w:val="001055DD"/>
    <w:rsid w:val="0010571D"/>
    <w:rsid w:val="001066CC"/>
    <w:rsid w:val="001067B9"/>
    <w:rsid w:val="0010693D"/>
    <w:rsid w:val="0010694D"/>
    <w:rsid w:val="00106CDF"/>
    <w:rsid w:val="00107099"/>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072D"/>
    <w:rsid w:val="00140CA9"/>
    <w:rsid w:val="00141322"/>
    <w:rsid w:val="00141EA6"/>
    <w:rsid w:val="0014206F"/>
    <w:rsid w:val="0014233E"/>
    <w:rsid w:val="001423A1"/>
    <w:rsid w:val="001430FC"/>
    <w:rsid w:val="00144530"/>
    <w:rsid w:val="0014470A"/>
    <w:rsid w:val="00144BEF"/>
    <w:rsid w:val="00144E8A"/>
    <w:rsid w:val="00145B7A"/>
    <w:rsid w:val="00146E22"/>
    <w:rsid w:val="0014715D"/>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4A74"/>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4A"/>
    <w:rsid w:val="001B1D90"/>
    <w:rsid w:val="001B1FD7"/>
    <w:rsid w:val="001B2108"/>
    <w:rsid w:val="001B231F"/>
    <w:rsid w:val="001B2403"/>
    <w:rsid w:val="001B28A8"/>
    <w:rsid w:val="001B3536"/>
    <w:rsid w:val="001B3744"/>
    <w:rsid w:val="001B3A2E"/>
    <w:rsid w:val="001B5745"/>
    <w:rsid w:val="001B57F8"/>
    <w:rsid w:val="001B5BDF"/>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3BB4"/>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576A"/>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6A8C"/>
    <w:rsid w:val="0024722F"/>
    <w:rsid w:val="00250117"/>
    <w:rsid w:val="00250926"/>
    <w:rsid w:val="0025114C"/>
    <w:rsid w:val="00251340"/>
    <w:rsid w:val="00251D73"/>
    <w:rsid w:val="00251F5D"/>
    <w:rsid w:val="0025224B"/>
    <w:rsid w:val="00252765"/>
    <w:rsid w:val="00252C3E"/>
    <w:rsid w:val="00254246"/>
    <w:rsid w:val="0025514E"/>
    <w:rsid w:val="00255523"/>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21"/>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0CF"/>
    <w:rsid w:val="00294C79"/>
    <w:rsid w:val="002959A7"/>
    <w:rsid w:val="00296975"/>
    <w:rsid w:val="00296B9F"/>
    <w:rsid w:val="00297CE8"/>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162"/>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A3A"/>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0667"/>
    <w:rsid w:val="00321095"/>
    <w:rsid w:val="003217A5"/>
    <w:rsid w:val="00322017"/>
    <w:rsid w:val="003220AA"/>
    <w:rsid w:val="0032242A"/>
    <w:rsid w:val="00323C3E"/>
    <w:rsid w:val="00326719"/>
    <w:rsid w:val="00326CFF"/>
    <w:rsid w:val="00327430"/>
    <w:rsid w:val="00327965"/>
    <w:rsid w:val="00327A58"/>
    <w:rsid w:val="00330148"/>
    <w:rsid w:val="00330550"/>
    <w:rsid w:val="00332177"/>
    <w:rsid w:val="00332244"/>
    <w:rsid w:val="00332820"/>
    <w:rsid w:val="00332EFC"/>
    <w:rsid w:val="003340C5"/>
    <w:rsid w:val="00334748"/>
    <w:rsid w:val="00334972"/>
    <w:rsid w:val="00335C45"/>
    <w:rsid w:val="003365ED"/>
    <w:rsid w:val="003368A2"/>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C7CE4"/>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67D8"/>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2528"/>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0919"/>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0ED9"/>
    <w:rsid w:val="00461B0D"/>
    <w:rsid w:val="00461BE4"/>
    <w:rsid w:val="0046266D"/>
    <w:rsid w:val="00463E53"/>
    <w:rsid w:val="0046497F"/>
    <w:rsid w:val="00464E9A"/>
    <w:rsid w:val="00466240"/>
    <w:rsid w:val="004665F9"/>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5563"/>
    <w:rsid w:val="004A6632"/>
    <w:rsid w:val="004A7A54"/>
    <w:rsid w:val="004B0B4F"/>
    <w:rsid w:val="004B1313"/>
    <w:rsid w:val="004B14B1"/>
    <w:rsid w:val="004B2612"/>
    <w:rsid w:val="004B324D"/>
    <w:rsid w:val="004B32D2"/>
    <w:rsid w:val="004B3DC7"/>
    <w:rsid w:val="004B4CB1"/>
    <w:rsid w:val="004B5407"/>
    <w:rsid w:val="004B65C6"/>
    <w:rsid w:val="004B7065"/>
    <w:rsid w:val="004B71B1"/>
    <w:rsid w:val="004B72DF"/>
    <w:rsid w:val="004C0C0F"/>
    <w:rsid w:val="004C1C62"/>
    <w:rsid w:val="004C3AF6"/>
    <w:rsid w:val="004C3D57"/>
    <w:rsid w:val="004C65B9"/>
    <w:rsid w:val="004C6EE6"/>
    <w:rsid w:val="004C7272"/>
    <w:rsid w:val="004C7C0E"/>
    <w:rsid w:val="004D0FD5"/>
    <w:rsid w:val="004D12E1"/>
    <w:rsid w:val="004D1F0C"/>
    <w:rsid w:val="004D36BE"/>
    <w:rsid w:val="004D3B9F"/>
    <w:rsid w:val="004D5600"/>
    <w:rsid w:val="004D6A7A"/>
    <w:rsid w:val="004D6F26"/>
    <w:rsid w:val="004D7FD0"/>
    <w:rsid w:val="004E0CF1"/>
    <w:rsid w:val="004E11F4"/>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2E5"/>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3AD"/>
    <w:rsid w:val="005319A6"/>
    <w:rsid w:val="00531D80"/>
    <w:rsid w:val="00532407"/>
    <w:rsid w:val="0053398A"/>
    <w:rsid w:val="00533FA4"/>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45F7"/>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5B39"/>
    <w:rsid w:val="005B6DF0"/>
    <w:rsid w:val="005C063D"/>
    <w:rsid w:val="005C0B59"/>
    <w:rsid w:val="005C0C19"/>
    <w:rsid w:val="005C1100"/>
    <w:rsid w:val="005C2351"/>
    <w:rsid w:val="005C331B"/>
    <w:rsid w:val="005C3C93"/>
    <w:rsid w:val="005C3FC0"/>
    <w:rsid w:val="005C41A1"/>
    <w:rsid w:val="005C4984"/>
    <w:rsid w:val="005C533E"/>
    <w:rsid w:val="005C53B5"/>
    <w:rsid w:val="005C545B"/>
    <w:rsid w:val="005C5A1C"/>
    <w:rsid w:val="005C6095"/>
    <w:rsid w:val="005C678B"/>
    <w:rsid w:val="005C7630"/>
    <w:rsid w:val="005D018A"/>
    <w:rsid w:val="005D1A84"/>
    <w:rsid w:val="005D1EFE"/>
    <w:rsid w:val="005D477E"/>
    <w:rsid w:val="005D50E1"/>
    <w:rsid w:val="005D5472"/>
    <w:rsid w:val="005D6ABF"/>
    <w:rsid w:val="005D6C16"/>
    <w:rsid w:val="005E09B1"/>
    <w:rsid w:val="005E0BA1"/>
    <w:rsid w:val="005E0CCB"/>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625"/>
    <w:rsid w:val="006208B8"/>
    <w:rsid w:val="006210C4"/>
    <w:rsid w:val="00621C46"/>
    <w:rsid w:val="00621EF2"/>
    <w:rsid w:val="00622B32"/>
    <w:rsid w:val="00622ECE"/>
    <w:rsid w:val="00623EF7"/>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6B99"/>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D70CD"/>
    <w:rsid w:val="006E02D5"/>
    <w:rsid w:val="006E07DE"/>
    <w:rsid w:val="006E2E78"/>
    <w:rsid w:val="006E3412"/>
    <w:rsid w:val="006E3826"/>
    <w:rsid w:val="006E3885"/>
    <w:rsid w:val="006E3906"/>
    <w:rsid w:val="006E4B08"/>
    <w:rsid w:val="006E5E46"/>
    <w:rsid w:val="006E68EA"/>
    <w:rsid w:val="006F0C31"/>
    <w:rsid w:val="006F0D5F"/>
    <w:rsid w:val="006F1018"/>
    <w:rsid w:val="006F1DCF"/>
    <w:rsid w:val="006F24D4"/>
    <w:rsid w:val="006F2DB5"/>
    <w:rsid w:val="006F3DFF"/>
    <w:rsid w:val="006F4A77"/>
    <w:rsid w:val="006F5431"/>
    <w:rsid w:val="006F5497"/>
    <w:rsid w:val="006F592D"/>
    <w:rsid w:val="006F680D"/>
    <w:rsid w:val="006F6A11"/>
    <w:rsid w:val="006F71BD"/>
    <w:rsid w:val="00700488"/>
    <w:rsid w:val="007016A7"/>
    <w:rsid w:val="007028B2"/>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B0"/>
    <w:rsid w:val="00753A0E"/>
    <w:rsid w:val="0075412C"/>
    <w:rsid w:val="00754AA9"/>
    <w:rsid w:val="00754E1F"/>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99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4A9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1E6B"/>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8D8"/>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543"/>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488"/>
    <w:rsid w:val="00845C53"/>
    <w:rsid w:val="00845E55"/>
    <w:rsid w:val="0084618B"/>
    <w:rsid w:val="008467E4"/>
    <w:rsid w:val="00846D0C"/>
    <w:rsid w:val="00850E28"/>
    <w:rsid w:val="008510DE"/>
    <w:rsid w:val="00851143"/>
    <w:rsid w:val="00852A4B"/>
    <w:rsid w:val="00853055"/>
    <w:rsid w:val="008534B0"/>
    <w:rsid w:val="00853C9D"/>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9B2"/>
    <w:rsid w:val="008C0C28"/>
    <w:rsid w:val="008C2308"/>
    <w:rsid w:val="008C2F2C"/>
    <w:rsid w:val="008C4A53"/>
    <w:rsid w:val="008C5340"/>
    <w:rsid w:val="008C5892"/>
    <w:rsid w:val="008C5A23"/>
    <w:rsid w:val="008C5B1C"/>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7F8"/>
    <w:rsid w:val="00924D09"/>
    <w:rsid w:val="00924D44"/>
    <w:rsid w:val="00925234"/>
    <w:rsid w:val="0092556A"/>
    <w:rsid w:val="00926530"/>
    <w:rsid w:val="009266FC"/>
    <w:rsid w:val="00926ED9"/>
    <w:rsid w:val="009309B3"/>
    <w:rsid w:val="00930CBE"/>
    <w:rsid w:val="0093114D"/>
    <w:rsid w:val="00931702"/>
    <w:rsid w:val="00931918"/>
    <w:rsid w:val="00932631"/>
    <w:rsid w:val="009328DB"/>
    <w:rsid w:val="00932DB3"/>
    <w:rsid w:val="00932F29"/>
    <w:rsid w:val="00932FA3"/>
    <w:rsid w:val="009334D0"/>
    <w:rsid w:val="00933949"/>
    <w:rsid w:val="009340D4"/>
    <w:rsid w:val="00934D85"/>
    <w:rsid w:val="00934FC2"/>
    <w:rsid w:val="009351B8"/>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3B6D"/>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01B2"/>
    <w:rsid w:val="009A30C5"/>
    <w:rsid w:val="009A35CD"/>
    <w:rsid w:val="009A398D"/>
    <w:rsid w:val="009A3E28"/>
    <w:rsid w:val="009A3F19"/>
    <w:rsid w:val="009A4CC5"/>
    <w:rsid w:val="009A4EBC"/>
    <w:rsid w:val="009A54D3"/>
    <w:rsid w:val="009A66B7"/>
    <w:rsid w:val="009A77CD"/>
    <w:rsid w:val="009B1572"/>
    <w:rsid w:val="009B1624"/>
    <w:rsid w:val="009B22D8"/>
    <w:rsid w:val="009B2647"/>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3AE5"/>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11F"/>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2864"/>
    <w:rsid w:val="00A72DC8"/>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A797F"/>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116C"/>
    <w:rsid w:val="00AE261C"/>
    <w:rsid w:val="00AE48C8"/>
    <w:rsid w:val="00AE4B83"/>
    <w:rsid w:val="00AE4E8F"/>
    <w:rsid w:val="00AE5AC8"/>
    <w:rsid w:val="00AE69D3"/>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62F7"/>
    <w:rsid w:val="00B071D7"/>
    <w:rsid w:val="00B07624"/>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37CB8"/>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70DAA"/>
    <w:rsid w:val="00B70F26"/>
    <w:rsid w:val="00B70FA2"/>
    <w:rsid w:val="00B72160"/>
    <w:rsid w:val="00B72ED9"/>
    <w:rsid w:val="00B753D2"/>
    <w:rsid w:val="00B75673"/>
    <w:rsid w:val="00B75741"/>
    <w:rsid w:val="00B75FFB"/>
    <w:rsid w:val="00B775C1"/>
    <w:rsid w:val="00B801C4"/>
    <w:rsid w:val="00B802D4"/>
    <w:rsid w:val="00B80BE0"/>
    <w:rsid w:val="00B80CEF"/>
    <w:rsid w:val="00B81318"/>
    <w:rsid w:val="00B82152"/>
    <w:rsid w:val="00B823DF"/>
    <w:rsid w:val="00B83053"/>
    <w:rsid w:val="00B83E12"/>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701"/>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8D0"/>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79B"/>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25DE"/>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BE6"/>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5F2F"/>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871F5"/>
    <w:rsid w:val="00D90529"/>
    <w:rsid w:val="00D9153D"/>
    <w:rsid w:val="00D922A6"/>
    <w:rsid w:val="00D930FE"/>
    <w:rsid w:val="00D935B8"/>
    <w:rsid w:val="00D941B4"/>
    <w:rsid w:val="00D94332"/>
    <w:rsid w:val="00D9442D"/>
    <w:rsid w:val="00D95C27"/>
    <w:rsid w:val="00D9763F"/>
    <w:rsid w:val="00D97F28"/>
    <w:rsid w:val="00DA175A"/>
    <w:rsid w:val="00DA2833"/>
    <w:rsid w:val="00DA2F23"/>
    <w:rsid w:val="00DA37A2"/>
    <w:rsid w:val="00DA3B7B"/>
    <w:rsid w:val="00DA44AD"/>
    <w:rsid w:val="00DA56EA"/>
    <w:rsid w:val="00DA5825"/>
    <w:rsid w:val="00DA66C3"/>
    <w:rsid w:val="00DB077E"/>
    <w:rsid w:val="00DB0CE3"/>
    <w:rsid w:val="00DB0D39"/>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50"/>
    <w:rsid w:val="00DC73F8"/>
    <w:rsid w:val="00DC7615"/>
    <w:rsid w:val="00DC7652"/>
    <w:rsid w:val="00DD0C2C"/>
    <w:rsid w:val="00DD129F"/>
    <w:rsid w:val="00DD4BF9"/>
    <w:rsid w:val="00DD55AB"/>
    <w:rsid w:val="00DD59F7"/>
    <w:rsid w:val="00DD6718"/>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A2"/>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415E"/>
    <w:rsid w:val="00E1568F"/>
    <w:rsid w:val="00E15F8C"/>
    <w:rsid w:val="00E17D01"/>
    <w:rsid w:val="00E207D6"/>
    <w:rsid w:val="00E2104C"/>
    <w:rsid w:val="00E224FC"/>
    <w:rsid w:val="00E23FF2"/>
    <w:rsid w:val="00E24A2D"/>
    <w:rsid w:val="00E24CD3"/>
    <w:rsid w:val="00E25A67"/>
    <w:rsid w:val="00E26050"/>
    <w:rsid w:val="00E2626A"/>
    <w:rsid w:val="00E264CA"/>
    <w:rsid w:val="00E266A2"/>
    <w:rsid w:val="00E27E85"/>
    <w:rsid w:val="00E314CE"/>
    <w:rsid w:val="00E315CC"/>
    <w:rsid w:val="00E31F57"/>
    <w:rsid w:val="00E3202B"/>
    <w:rsid w:val="00E32B88"/>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9B0"/>
    <w:rsid w:val="00E57B74"/>
    <w:rsid w:val="00E60AAB"/>
    <w:rsid w:val="00E617E6"/>
    <w:rsid w:val="00E61D6E"/>
    <w:rsid w:val="00E62E16"/>
    <w:rsid w:val="00E64464"/>
    <w:rsid w:val="00E66881"/>
    <w:rsid w:val="00E67552"/>
    <w:rsid w:val="00E67B9B"/>
    <w:rsid w:val="00E708DF"/>
    <w:rsid w:val="00E70E1F"/>
    <w:rsid w:val="00E711AE"/>
    <w:rsid w:val="00E72099"/>
    <w:rsid w:val="00E721F1"/>
    <w:rsid w:val="00E73347"/>
    <w:rsid w:val="00E7484B"/>
    <w:rsid w:val="00E74D7C"/>
    <w:rsid w:val="00E8093B"/>
    <w:rsid w:val="00E812BD"/>
    <w:rsid w:val="00E81A53"/>
    <w:rsid w:val="00E81F5D"/>
    <w:rsid w:val="00E82BFB"/>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4CFB"/>
    <w:rsid w:val="00F0557F"/>
    <w:rsid w:val="00F05B38"/>
    <w:rsid w:val="00F05D4D"/>
    <w:rsid w:val="00F05DFF"/>
    <w:rsid w:val="00F065A6"/>
    <w:rsid w:val="00F0673A"/>
    <w:rsid w:val="00F072D8"/>
    <w:rsid w:val="00F07C7D"/>
    <w:rsid w:val="00F10310"/>
    <w:rsid w:val="00F10B79"/>
    <w:rsid w:val="00F10D39"/>
    <w:rsid w:val="00F12D23"/>
    <w:rsid w:val="00F13CED"/>
    <w:rsid w:val="00F14A93"/>
    <w:rsid w:val="00F15628"/>
    <w:rsid w:val="00F15855"/>
    <w:rsid w:val="00F163BC"/>
    <w:rsid w:val="00F16725"/>
    <w:rsid w:val="00F16D32"/>
    <w:rsid w:val="00F1709D"/>
    <w:rsid w:val="00F17FE1"/>
    <w:rsid w:val="00F2057E"/>
    <w:rsid w:val="00F2267B"/>
    <w:rsid w:val="00F22BD0"/>
    <w:rsid w:val="00F2304F"/>
    <w:rsid w:val="00F24C97"/>
    <w:rsid w:val="00F25011"/>
    <w:rsid w:val="00F25AFC"/>
    <w:rsid w:val="00F2635A"/>
    <w:rsid w:val="00F26D4A"/>
    <w:rsid w:val="00F279BB"/>
    <w:rsid w:val="00F30653"/>
    <w:rsid w:val="00F306F4"/>
    <w:rsid w:val="00F31D4A"/>
    <w:rsid w:val="00F32DA5"/>
    <w:rsid w:val="00F33AB6"/>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675"/>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108"/>
    <w:rsid w:val="00FC2E5C"/>
    <w:rsid w:val="00FC34CD"/>
    <w:rsid w:val="00FC34DF"/>
    <w:rsid w:val="00FC391B"/>
    <w:rsid w:val="00FC3AEF"/>
    <w:rsid w:val="00FC4099"/>
    <w:rsid w:val="00FC4C58"/>
    <w:rsid w:val="00FC5F9D"/>
    <w:rsid w:val="00FC7503"/>
    <w:rsid w:val="00FD109D"/>
    <w:rsid w:val="00FD11B9"/>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28936379">
      <w:bodyDiv w:val="1"/>
      <w:marLeft w:val="0"/>
      <w:marRight w:val="0"/>
      <w:marTop w:val="0"/>
      <w:marBottom w:val="0"/>
      <w:divBdr>
        <w:top w:val="none" w:sz="0" w:space="0" w:color="auto"/>
        <w:left w:val="none" w:sz="0" w:space="0" w:color="auto"/>
        <w:bottom w:val="none" w:sz="0" w:space="0" w:color="auto"/>
        <w:right w:val="none" w:sz="0" w:space="0" w:color="auto"/>
      </w:divBdr>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05453143">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484700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2429754">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07143194">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60186468">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BB5DCB-853F-40EB-AF26-4DFB51FBEEB6}">
  <we:reference id="wa200006965" version="1.0.0.6" store="en-GB" storeType="OMEX"/>
  <we:alternateReferences>
    <we:reference id="wa200006965" version="1.0.0.6"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3046</TotalTime>
  <Pages>9</Pages>
  <Words>2968</Words>
  <Characters>16922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19851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330</cp:revision>
  <dcterms:created xsi:type="dcterms:W3CDTF">2023-04-10T08:26:00Z</dcterms:created>
  <dcterms:modified xsi:type="dcterms:W3CDTF">2025-03-28T12:43:00Z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